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58E9" w14:textId="77777777" w:rsidR="008721D6" w:rsidRDefault="008721D6" w:rsidP="00D2322B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</w:p>
    <w:p w14:paraId="69550753" w14:textId="3E15C63A" w:rsidR="008721D6" w:rsidRPr="00270DB7" w:rsidRDefault="00076FE3" w:rsidP="00D2322B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</w:rPr>
      </w:pPr>
      <w:r w:rsidRPr="00270DB7">
        <w:rPr>
          <w:b/>
          <w:color w:val="000000"/>
          <w:spacing w:val="2"/>
          <w:sz w:val="24"/>
          <w:szCs w:val="24"/>
        </w:rPr>
        <w:t xml:space="preserve">UMOWA </w:t>
      </w:r>
      <w:r w:rsidR="00D2322B" w:rsidRPr="00270DB7">
        <w:rPr>
          <w:b/>
          <w:color w:val="000000"/>
          <w:spacing w:val="2"/>
          <w:sz w:val="24"/>
          <w:szCs w:val="24"/>
        </w:rPr>
        <w:t xml:space="preserve">NR </w:t>
      </w:r>
      <w:r w:rsidR="006F421D" w:rsidRPr="00270DB7">
        <w:rPr>
          <w:b/>
          <w:color w:val="000000"/>
          <w:spacing w:val="2"/>
          <w:sz w:val="24"/>
          <w:szCs w:val="24"/>
        </w:rPr>
        <w:t>.</w:t>
      </w:r>
      <w:r w:rsidR="00B93FB7" w:rsidRPr="00270DB7">
        <w:rPr>
          <w:b/>
          <w:color w:val="000000"/>
          <w:spacing w:val="2"/>
          <w:sz w:val="24"/>
          <w:szCs w:val="24"/>
        </w:rPr>
        <w:t xml:space="preserve">……… </w:t>
      </w:r>
      <w:r w:rsidR="00FE5AB7" w:rsidRPr="00270DB7">
        <w:rPr>
          <w:b/>
          <w:color w:val="000000"/>
          <w:spacing w:val="2"/>
          <w:sz w:val="24"/>
          <w:szCs w:val="24"/>
        </w:rPr>
        <w:t>/202</w:t>
      </w:r>
      <w:r w:rsidR="008721D6" w:rsidRPr="00270DB7">
        <w:rPr>
          <w:b/>
          <w:color w:val="000000"/>
          <w:spacing w:val="2"/>
          <w:sz w:val="24"/>
          <w:szCs w:val="24"/>
        </w:rPr>
        <w:t>5</w:t>
      </w:r>
    </w:p>
    <w:p w14:paraId="33B26FF8" w14:textId="77777777" w:rsidR="007275C1" w:rsidRPr="00270DB7" w:rsidRDefault="007275C1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14:paraId="75A28681" w14:textId="1A349F57" w:rsidR="00BD27D4" w:rsidRPr="005417F7" w:rsidRDefault="00BD27D4" w:rsidP="00A8369D">
      <w:pPr>
        <w:spacing w:line="276" w:lineRule="auto"/>
        <w:jc w:val="both"/>
        <w:rPr>
          <w:spacing w:val="2"/>
          <w:sz w:val="24"/>
          <w:szCs w:val="24"/>
        </w:rPr>
      </w:pPr>
      <w:r w:rsidRPr="005417F7">
        <w:rPr>
          <w:spacing w:val="2"/>
          <w:sz w:val="24"/>
          <w:szCs w:val="24"/>
        </w:rPr>
        <w:t xml:space="preserve">W dniu …….. </w:t>
      </w:r>
      <w:r w:rsidR="005417F7" w:rsidRPr="005417F7">
        <w:rPr>
          <w:spacing w:val="2"/>
          <w:sz w:val="24"/>
          <w:szCs w:val="24"/>
        </w:rPr>
        <w:t>………..</w:t>
      </w:r>
      <w:r w:rsidRPr="005417F7">
        <w:rPr>
          <w:spacing w:val="2"/>
          <w:sz w:val="24"/>
          <w:szCs w:val="24"/>
        </w:rPr>
        <w:t xml:space="preserve"> 202</w:t>
      </w:r>
      <w:r w:rsidR="008E7598" w:rsidRPr="005417F7">
        <w:rPr>
          <w:spacing w:val="2"/>
          <w:sz w:val="24"/>
          <w:szCs w:val="24"/>
        </w:rPr>
        <w:t>5</w:t>
      </w:r>
      <w:r w:rsidRPr="005417F7">
        <w:rPr>
          <w:spacing w:val="2"/>
          <w:sz w:val="24"/>
          <w:szCs w:val="24"/>
        </w:rPr>
        <w:t xml:space="preserve"> r. w Łowiczu </w:t>
      </w:r>
      <w:r w:rsidRPr="005417F7">
        <w:rPr>
          <w:sz w:val="24"/>
          <w:szCs w:val="24"/>
        </w:rPr>
        <w:t xml:space="preserve">pomiędzy:  </w:t>
      </w:r>
    </w:p>
    <w:p w14:paraId="02827632" w14:textId="20328E15" w:rsidR="00963731" w:rsidRPr="005417F7" w:rsidRDefault="00BD27D4" w:rsidP="00A8369D">
      <w:pPr>
        <w:spacing w:line="276" w:lineRule="auto"/>
        <w:jc w:val="both"/>
        <w:rPr>
          <w:b/>
          <w:sz w:val="24"/>
          <w:szCs w:val="24"/>
        </w:rPr>
      </w:pPr>
      <w:r w:rsidRPr="005417F7">
        <w:rPr>
          <w:sz w:val="24"/>
          <w:szCs w:val="24"/>
        </w:rPr>
        <w:t xml:space="preserve">Gminą Miasto Łowicz – Zakładem Ekonomiczno-Administracyjny w Łowiczu, </w:t>
      </w:r>
      <w:r w:rsidR="00620FD0" w:rsidRPr="005417F7">
        <w:rPr>
          <w:sz w:val="24"/>
          <w:szCs w:val="24"/>
        </w:rPr>
        <w:t xml:space="preserve">zwanym </w:t>
      </w:r>
      <w:r w:rsidRPr="005417F7">
        <w:rPr>
          <w:sz w:val="24"/>
          <w:szCs w:val="24"/>
        </w:rPr>
        <w:t>dalej „</w:t>
      </w:r>
      <w:r w:rsidR="00270DB7" w:rsidRPr="005417F7">
        <w:rPr>
          <w:sz w:val="24"/>
          <w:szCs w:val="24"/>
        </w:rPr>
        <w:t>Zamawiający</w:t>
      </w:r>
      <w:r w:rsidR="006A5C11" w:rsidRPr="005417F7">
        <w:rPr>
          <w:sz w:val="24"/>
          <w:szCs w:val="24"/>
        </w:rPr>
        <w:t>m</w:t>
      </w:r>
      <w:r w:rsidRPr="005417F7">
        <w:rPr>
          <w:sz w:val="24"/>
          <w:szCs w:val="24"/>
        </w:rPr>
        <w:t>”, reprezentowan</w:t>
      </w:r>
      <w:r w:rsidR="005417F7" w:rsidRPr="005417F7">
        <w:rPr>
          <w:sz w:val="24"/>
          <w:szCs w:val="24"/>
        </w:rPr>
        <w:t>ym</w:t>
      </w:r>
      <w:r w:rsidRPr="005417F7">
        <w:rPr>
          <w:sz w:val="24"/>
          <w:szCs w:val="24"/>
        </w:rPr>
        <w:t xml:space="preserve"> przez Dyrektora Zakładu Ekonomiczno-Administracyjnego w</w:t>
      </w:r>
      <w:r w:rsidR="0005606B" w:rsidRPr="005417F7">
        <w:rPr>
          <w:sz w:val="24"/>
          <w:szCs w:val="24"/>
        </w:rPr>
        <w:t> </w:t>
      </w:r>
      <w:r w:rsidRPr="005417F7">
        <w:rPr>
          <w:sz w:val="24"/>
          <w:szCs w:val="24"/>
        </w:rPr>
        <w:t xml:space="preserve">Łowiczu – Małgorzatę Nowak, przy kontrasygnacie Głównej Księgowej – Marzeny </w:t>
      </w:r>
      <w:proofErr w:type="spellStart"/>
      <w:r w:rsidRPr="005417F7">
        <w:rPr>
          <w:sz w:val="24"/>
          <w:szCs w:val="24"/>
        </w:rPr>
        <w:t>Rześnej</w:t>
      </w:r>
      <w:proofErr w:type="spellEnd"/>
      <w:r w:rsidR="00CC5466" w:rsidRPr="005417F7">
        <w:rPr>
          <w:b/>
          <w:sz w:val="24"/>
          <w:szCs w:val="24"/>
        </w:rPr>
        <w:t>,</w:t>
      </w:r>
    </w:p>
    <w:p w14:paraId="44B83378" w14:textId="699B4D98" w:rsidR="00963731" w:rsidRPr="005417F7" w:rsidRDefault="00CC5466" w:rsidP="00CC5466">
      <w:pPr>
        <w:shd w:val="clear" w:color="auto" w:fill="FFFFFF"/>
        <w:jc w:val="both"/>
        <w:rPr>
          <w:sz w:val="24"/>
          <w:szCs w:val="24"/>
        </w:rPr>
      </w:pPr>
      <w:r w:rsidRPr="005417F7">
        <w:rPr>
          <w:sz w:val="24"/>
          <w:szCs w:val="24"/>
        </w:rPr>
        <w:t xml:space="preserve">a </w:t>
      </w:r>
    </w:p>
    <w:p w14:paraId="5F7E5F06" w14:textId="611E95CD" w:rsidR="00CC5466" w:rsidRPr="005417F7" w:rsidRDefault="008721D6" w:rsidP="00CC5466">
      <w:pPr>
        <w:shd w:val="clear" w:color="auto" w:fill="FFFFFF"/>
        <w:jc w:val="both"/>
        <w:rPr>
          <w:sz w:val="24"/>
          <w:szCs w:val="24"/>
        </w:rPr>
      </w:pPr>
      <w:r w:rsidRPr="005417F7">
        <w:rPr>
          <w:b/>
          <w:sz w:val="24"/>
          <w:szCs w:val="24"/>
        </w:rPr>
        <w:t>…………………………………..</w:t>
      </w:r>
      <w:r w:rsidR="00CC5466" w:rsidRPr="005417F7">
        <w:rPr>
          <w:sz w:val="24"/>
          <w:szCs w:val="24"/>
        </w:rPr>
        <w:t xml:space="preserve">, </w:t>
      </w:r>
      <w:r w:rsidRPr="005417F7">
        <w:rPr>
          <w:sz w:val="24"/>
          <w:szCs w:val="24"/>
        </w:rPr>
        <w:t>……………………</w:t>
      </w:r>
      <w:r w:rsidR="00A77485" w:rsidRPr="005417F7">
        <w:rPr>
          <w:sz w:val="24"/>
          <w:szCs w:val="24"/>
        </w:rPr>
        <w:t xml:space="preserve">, </w:t>
      </w:r>
      <w:r w:rsidR="00F4574F" w:rsidRPr="005417F7">
        <w:rPr>
          <w:sz w:val="24"/>
          <w:szCs w:val="24"/>
        </w:rPr>
        <w:t>NIP </w:t>
      </w:r>
      <w:r w:rsidRPr="005417F7">
        <w:rPr>
          <w:sz w:val="24"/>
          <w:szCs w:val="24"/>
        </w:rPr>
        <w:t>………………</w:t>
      </w:r>
      <w:r w:rsidR="00CC5466" w:rsidRPr="005417F7">
        <w:rPr>
          <w:sz w:val="24"/>
          <w:szCs w:val="24"/>
        </w:rPr>
        <w:t xml:space="preserve">, Regon </w:t>
      </w:r>
      <w:r w:rsidRPr="005417F7">
        <w:rPr>
          <w:sz w:val="24"/>
          <w:szCs w:val="24"/>
        </w:rPr>
        <w:t>…………………..</w:t>
      </w:r>
      <w:r w:rsidR="00CC5466" w:rsidRPr="005417F7">
        <w:rPr>
          <w:sz w:val="24"/>
          <w:szCs w:val="24"/>
        </w:rPr>
        <w:t>, reprezentowanym przez</w:t>
      </w:r>
      <w:r w:rsidRPr="005417F7">
        <w:rPr>
          <w:sz w:val="24"/>
          <w:szCs w:val="24"/>
        </w:rPr>
        <w:t>:…………………..</w:t>
      </w:r>
      <w:r w:rsidR="00A77485" w:rsidRPr="005417F7">
        <w:rPr>
          <w:sz w:val="24"/>
          <w:szCs w:val="24"/>
        </w:rPr>
        <w:t xml:space="preserve">, </w:t>
      </w:r>
      <w:r w:rsidR="00D2322B" w:rsidRPr="005417F7">
        <w:rPr>
          <w:sz w:val="24"/>
          <w:szCs w:val="24"/>
        </w:rPr>
        <w:t xml:space="preserve">zwanym </w:t>
      </w:r>
      <w:r w:rsidR="00CC5466" w:rsidRPr="005417F7">
        <w:rPr>
          <w:sz w:val="24"/>
          <w:szCs w:val="24"/>
        </w:rPr>
        <w:t xml:space="preserve">dalej </w:t>
      </w:r>
      <w:r w:rsidRPr="005417F7">
        <w:rPr>
          <w:b/>
          <w:sz w:val="24"/>
          <w:szCs w:val="24"/>
        </w:rPr>
        <w:t>Wykonawcą</w:t>
      </w:r>
    </w:p>
    <w:p w14:paraId="0E105288" w14:textId="77777777" w:rsidR="00CC5466" w:rsidRPr="005417F7" w:rsidRDefault="00CC5466" w:rsidP="00CC5466">
      <w:pPr>
        <w:jc w:val="both"/>
        <w:rPr>
          <w:sz w:val="24"/>
          <w:szCs w:val="24"/>
        </w:rPr>
      </w:pPr>
    </w:p>
    <w:p w14:paraId="743E36BA" w14:textId="61DF2CAA" w:rsidR="00270DB7" w:rsidRPr="005417F7" w:rsidRDefault="00CC5466" w:rsidP="00270DB7">
      <w:pPr>
        <w:pStyle w:val="Tekstpodstawowy"/>
        <w:jc w:val="both"/>
        <w:rPr>
          <w:sz w:val="24"/>
          <w:szCs w:val="24"/>
        </w:rPr>
      </w:pPr>
      <w:r w:rsidRPr="005417F7">
        <w:rPr>
          <w:sz w:val="24"/>
          <w:szCs w:val="24"/>
        </w:rPr>
        <w:t>na podstawie  art. 39 ust. 4 Ustawy z dnia 14 g</w:t>
      </w:r>
      <w:r w:rsidR="00D2322B" w:rsidRPr="005417F7">
        <w:rPr>
          <w:sz w:val="24"/>
          <w:szCs w:val="24"/>
        </w:rPr>
        <w:t xml:space="preserve">rudnia 2016 r. Prawo oświatowe </w:t>
      </w:r>
      <w:r w:rsidR="00963731" w:rsidRPr="005417F7">
        <w:rPr>
          <w:sz w:val="24"/>
          <w:szCs w:val="24"/>
        </w:rPr>
        <w:t>(Dz.U. z 202</w:t>
      </w:r>
      <w:r w:rsidR="0017736F">
        <w:rPr>
          <w:sz w:val="24"/>
          <w:szCs w:val="24"/>
        </w:rPr>
        <w:t>5</w:t>
      </w:r>
      <w:r w:rsidR="00963731" w:rsidRPr="005417F7">
        <w:rPr>
          <w:sz w:val="24"/>
          <w:szCs w:val="24"/>
        </w:rPr>
        <w:t xml:space="preserve"> r., poz. </w:t>
      </w:r>
      <w:r w:rsidR="0017736F">
        <w:rPr>
          <w:sz w:val="24"/>
          <w:szCs w:val="24"/>
        </w:rPr>
        <w:t xml:space="preserve">1043, </w:t>
      </w:r>
      <w:proofErr w:type="spellStart"/>
      <w:r w:rsidR="0017736F">
        <w:rPr>
          <w:sz w:val="24"/>
          <w:szCs w:val="24"/>
        </w:rPr>
        <w:t>t.j</w:t>
      </w:r>
      <w:proofErr w:type="spellEnd"/>
      <w:r w:rsidR="0017736F">
        <w:rPr>
          <w:sz w:val="24"/>
          <w:szCs w:val="24"/>
        </w:rPr>
        <w:t>.</w:t>
      </w:r>
      <w:r w:rsidR="00A9236C" w:rsidRPr="005417F7">
        <w:rPr>
          <w:sz w:val="24"/>
          <w:szCs w:val="24"/>
        </w:rPr>
        <w:t xml:space="preserve"> </w:t>
      </w:r>
      <w:r w:rsidR="00482084" w:rsidRPr="005417F7">
        <w:rPr>
          <w:sz w:val="24"/>
          <w:szCs w:val="24"/>
        </w:rPr>
        <w:t xml:space="preserve">z </w:t>
      </w:r>
      <w:proofErr w:type="spellStart"/>
      <w:r w:rsidR="00482084" w:rsidRPr="005417F7">
        <w:rPr>
          <w:sz w:val="24"/>
          <w:szCs w:val="24"/>
        </w:rPr>
        <w:t>późn</w:t>
      </w:r>
      <w:proofErr w:type="spellEnd"/>
      <w:r w:rsidR="00482084" w:rsidRPr="005417F7">
        <w:rPr>
          <w:sz w:val="24"/>
          <w:szCs w:val="24"/>
        </w:rPr>
        <w:t>. zm.</w:t>
      </w:r>
      <w:r w:rsidR="00963731" w:rsidRPr="005417F7">
        <w:rPr>
          <w:sz w:val="24"/>
          <w:szCs w:val="24"/>
        </w:rPr>
        <w:t xml:space="preserve">) </w:t>
      </w:r>
      <w:r w:rsidRPr="005417F7">
        <w:rPr>
          <w:sz w:val="24"/>
          <w:szCs w:val="24"/>
        </w:rPr>
        <w:t xml:space="preserve"> została zawarta  umowa  o  następującej  treści:</w:t>
      </w:r>
    </w:p>
    <w:p w14:paraId="043064FF" w14:textId="606D849F" w:rsidR="00270DB7" w:rsidRPr="005417F7" w:rsidRDefault="00270DB7" w:rsidP="00270DB7">
      <w:pPr>
        <w:pStyle w:val="Tekstpodstawowy"/>
        <w:jc w:val="both"/>
        <w:rPr>
          <w:b/>
          <w:bCs/>
          <w:sz w:val="24"/>
          <w:szCs w:val="24"/>
        </w:rPr>
      </w:pP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b/>
          <w:bCs/>
          <w:sz w:val="24"/>
          <w:szCs w:val="24"/>
        </w:rPr>
        <w:t xml:space="preserve">    § 1</w:t>
      </w:r>
    </w:p>
    <w:p w14:paraId="122FADBF" w14:textId="77777777" w:rsidR="00270DB7" w:rsidRPr="005417F7" w:rsidRDefault="00076FE3" w:rsidP="00270DB7">
      <w:pPr>
        <w:pStyle w:val="Tekstpodstawowy"/>
        <w:jc w:val="both"/>
        <w:rPr>
          <w:color w:val="333333"/>
          <w:sz w:val="24"/>
          <w:szCs w:val="24"/>
          <w:shd w:val="clear" w:color="auto" w:fill="FFFFFF"/>
        </w:rPr>
      </w:pPr>
      <w:r w:rsidRPr="005417F7">
        <w:rPr>
          <w:color w:val="000000"/>
          <w:spacing w:val="2"/>
          <w:sz w:val="24"/>
          <w:szCs w:val="24"/>
        </w:rPr>
        <w:t xml:space="preserve">1. </w:t>
      </w:r>
      <w:r w:rsidR="00270DB7" w:rsidRPr="005417F7">
        <w:rPr>
          <w:color w:val="000000"/>
          <w:spacing w:val="2"/>
          <w:sz w:val="24"/>
          <w:szCs w:val="24"/>
        </w:rPr>
        <w:t>Zamawiający</w:t>
      </w:r>
      <w:r w:rsidR="000E25CA" w:rsidRPr="005417F7">
        <w:rPr>
          <w:color w:val="000000"/>
          <w:spacing w:val="2"/>
          <w:sz w:val="24"/>
          <w:szCs w:val="24"/>
        </w:rPr>
        <w:t xml:space="preserve"> zleca, a </w:t>
      </w:r>
      <w:r w:rsidR="008721D6" w:rsidRPr="005417F7">
        <w:rPr>
          <w:bCs/>
          <w:color w:val="000000"/>
          <w:spacing w:val="2"/>
          <w:sz w:val="24"/>
          <w:szCs w:val="24"/>
        </w:rPr>
        <w:t>Wykonawca</w:t>
      </w:r>
      <w:r w:rsidRPr="005417F7">
        <w:rPr>
          <w:color w:val="000000"/>
          <w:spacing w:val="2"/>
          <w:sz w:val="24"/>
          <w:szCs w:val="24"/>
        </w:rPr>
        <w:t xml:space="preserve"> </w:t>
      </w:r>
      <w:r w:rsidR="000E25CA" w:rsidRPr="005417F7">
        <w:rPr>
          <w:color w:val="000000"/>
          <w:spacing w:val="2"/>
          <w:sz w:val="24"/>
          <w:szCs w:val="24"/>
        </w:rPr>
        <w:t xml:space="preserve">przyjmuje do wykonania </w:t>
      </w:r>
      <w:r w:rsidRPr="005417F7">
        <w:rPr>
          <w:color w:val="000000"/>
          <w:spacing w:val="2"/>
          <w:sz w:val="24"/>
          <w:szCs w:val="24"/>
        </w:rPr>
        <w:t>dow</w:t>
      </w:r>
      <w:r w:rsidR="000E25CA" w:rsidRPr="005417F7">
        <w:rPr>
          <w:color w:val="000000"/>
          <w:spacing w:val="2"/>
          <w:sz w:val="24"/>
          <w:szCs w:val="24"/>
        </w:rPr>
        <w:t xml:space="preserve">óz </w:t>
      </w:r>
      <w:r w:rsidR="00A9236C" w:rsidRPr="005417F7">
        <w:rPr>
          <w:color w:val="333333"/>
          <w:sz w:val="24"/>
          <w:szCs w:val="24"/>
          <w:shd w:val="clear" w:color="auto" w:fill="FFFFFF"/>
        </w:rPr>
        <w:t>uczni</w:t>
      </w:r>
      <w:r w:rsidR="000E25CA" w:rsidRPr="005417F7">
        <w:rPr>
          <w:color w:val="333333"/>
          <w:sz w:val="24"/>
          <w:szCs w:val="24"/>
          <w:shd w:val="clear" w:color="auto" w:fill="FFFFFF"/>
        </w:rPr>
        <w:t>ów</w:t>
      </w:r>
      <w:r w:rsidR="00A9236C" w:rsidRPr="005417F7">
        <w:rPr>
          <w:color w:val="333333"/>
          <w:sz w:val="24"/>
          <w:szCs w:val="24"/>
          <w:shd w:val="clear" w:color="auto" w:fill="FFFFFF"/>
        </w:rPr>
        <w:t xml:space="preserve"> </w:t>
      </w:r>
      <w:r w:rsidR="00270DB7" w:rsidRPr="005417F7">
        <w:rPr>
          <w:color w:val="333333"/>
          <w:sz w:val="24"/>
          <w:szCs w:val="24"/>
          <w:shd w:val="clear" w:color="auto" w:fill="FFFFFF"/>
        </w:rPr>
        <w:t xml:space="preserve">  </w:t>
      </w:r>
    </w:p>
    <w:p w14:paraId="73CFB0E8" w14:textId="77777777" w:rsidR="00CF5E7D" w:rsidRPr="005417F7" w:rsidRDefault="00270DB7" w:rsidP="00270DB7">
      <w:pPr>
        <w:pStyle w:val="Tekstpodstawowy"/>
        <w:jc w:val="both"/>
        <w:rPr>
          <w:sz w:val="24"/>
          <w:szCs w:val="24"/>
          <w:shd w:val="clear" w:color="auto" w:fill="FFFFFF"/>
        </w:rPr>
      </w:pPr>
      <w:r w:rsidRPr="005417F7">
        <w:rPr>
          <w:color w:val="333333"/>
          <w:sz w:val="24"/>
          <w:szCs w:val="24"/>
          <w:shd w:val="clear" w:color="auto" w:fill="FFFFFF"/>
        </w:rPr>
        <w:t xml:space="preserve">    </w:t>
      </w:r>
      <w:r w:rsidR="000E25CA" w:rsidRPr="005417F7">
        <w:rPr>
          <w:color w:val="333333"/>
          <w:sz w:val="24"/>
          <w:szCs w:val="24"/>
          <w:shd w:val="clear" w:color="auto" w:fill="FFFFFF"/>
        </w:rPr>
        <w:t xml:space="preserve">niepełnosprawnych i </w:t>
      </w:r>
      <w:r w:rsidR="00A9236C" w:rsidRPr="005417F7">
        <w:rPr>
          <w:color w:val="333333"/>
          <w:sz w:val="24"/>
          <w:szCs w:val="24"/>
          <w:shd w:val="clear" w:color="auto" w:fill="FFFFFF"/>
        </w:rPr>
        <w:t>ich opiekun</w:t>
      </w:r>
      <w:r w:rsidR="000E25CA" w:rsidRPr="005417F7">
        <w:rPr>
          <w:color w:val="333333"/>
          <w:sz w:val="24"/>
          <w:szCs w:val="24"/>
          <w:shd w:val="clear" w:color="auto" w:fill="FFFFFF"/>
        </w:rPr>
        <w:t xml:space="preserve">ów </w:t>
      </w:r>
      <w:r w:rsidR="00A9236C" w:rsidRPr="005417F7">
        <w:rPr>
          <w:color w:val="333333"/>
          <w:sz w:val="24"/>
          <w:szCs w:val="24"/>
          <w:shd w:val="clear" w:color="auto" w:fill="FFFFFF"/>
        </w:rPr>
        <w:t xml:space="preserve">do </w:t>
      </w:r>
      <w:r w:rsidR="00CF5E7D" w:rsidRPr="005417F7">
        <w:rPr>
          <w:sz w:val="24"/>
          <w:szCs w:val="24"/>
          <w:shd w:val="clear" w:color="auto" w:fill="FFFFFF"/>
        </w:rPr>
        <w:t xml:space="preserve">Specjalnego Ośrodka Szkolno-Wychowawczego w  </w:t>
      </w:r>
    </w:p>
    <w:p w14:paraId="307C0193" w14:textId="36EE32CC" w:rsidR="00270DB7" w:rsidRPr="005417F7" w:rsidRDefault="00CF5E7D" w:rsidP="00270DB7">
      <w:pPr>
        <w:pStyle w:val="Tekstpodstawowy"/>
        <w:jc w:val="both"/>
        <w:rPr>
          <w:sz w:val="24"/>
          <w:szCs w:val="24"/>
          <w:shd w:val="clear" w:color="auto" w:fill="FFFFFF"/>
        </w:rPr>
      </w:pPr>
      <w:r w:rsidRPr="005417F7">
        <w:rPr>
          <w:sz w:val="24"/>
          <w:szCs w:val="24"/>
          <w:shd w:val="clear" w:color="auto" w:fill="FFFFFF"/>
        </w:rPr>
        <w:t xml:space="preserve">    Łowiczu, ul. Powstańców 1863 r. nr 12.</w:t>
      </w:r>
    </w:p>
    <w:p w14:paraId="2C881156" w14:textId="77777777" w:rsidR="00D86172" w:rsidRPr="005417F7" w:rsidRDefault="000E25CA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2. </w:t>
      </w:r>
      <w:r w:rsidR="00D86172" w:rsidRPr="005417F7">
        <w:rPr>
          <w:color w:val="000000"/>
          <w:spacing w:val="2"/>
          <w:sz w:val="24"/>
          <w:szCs w:val="24"/>
        </w:rPr>
        <w:t>Zamawiający</w:t>
      </w:r>
      <w:r w:rsidRPr="005417F7">
        <w:rPr>
          <w:color w:val="000000"/>
          <w:spacing w:val="2"/>
          <w:sz w:val="24"/>
          <w:szCs w:val="24"/>
        </w:rPr>
        <w:t xml:space="preserve"> przekaże listę uczniów niepełnosprawnych i ich opie</w:t>
      </w:r>
      <w:r w:rsidR="008E7598" w:rsidRPr="005417F7">
        <w:rPr>
          <w:color w:val="000000"/>
          <w:spacing w:val="2"/>
          <w:sz w:val="24"/>
          <w:szCs w:val="24"/>
        </w:rPr>
        <w:t>kunów</w:t>
      </w:r>
      <w:r w:rsidRPr="005417F7">
        <w:rPr>
          <w:color w:val="000000"/>
          <w:spacing w:val="2"/>
          <w:sz w:val="24"/>
          <w:szCs w:val="24"/>
        </w:rPr>
        <w:t xml:space="preserve"> w formie </w:t>
      </w:r>
    </w:p>
    <w:p w14:paraId="0019D098" w14:textId="77777777" w:rsidR="002E7393" w:rsidRDefault="00D86172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0E25CA" w:rsidRPr="005417F7">
        <w:rPr>
          <w:color w:val="000000"/>
          <w:spacing w:val="2"/>
          <w:sz w:val="24"/>
          <w:szCs w:val="24"/>
        </w:rPr>
        <w:t>pisemnej ze</w:t>
      </w:r>
      <w:r w:rsidR="00270DB7" w:rsidRPr="005417F7">
        <w:rPr>
          <w:color w:val="000000"/>
          <w:spacing w:val="2"/>
          <w:sz w:val="24"/>
          <w:szCs w:val="24"/>
        </w:rPr>
        <w:t xml:space="preserve"> </w:t>
      </w:r>
      <w:r w:rsidR="000E25CA" w:rsidRPr="005417F7">
        <w:rPr>
          <w:color w:val="000000"/>
          <w:spacing w:val="2"/>
          <w:sz w:val="24"/>
          <w:szCs w:val="24"/>
        </w:rPr>
        <w:t>wskazaniem niezbędnych danych osobowych, w terminie 7 dni od dni</w:t>
      </w:r>
      <w:r w:rsidRPr="005417F7">
        <w:rPr>
          <w:color w:val="000000"/>
          <w:spacing w:val="2"/>
          <w:sz w:val="24"/>
          <w:szCs w:val="24"/>
        </w:rPr>
        <w:t>a</w:t>
      </w:r>
      <w:r w:rsidR="00270DB7" w:rsidRPr="005417F7">
        <w:rPr>
          <w:color w:val="000000"/>
          <w:spacing w:val="2"/>
          <w:sz w:val="24"/>
          <w:szCs w:val="24"/>
        </w:rPr>
        <w:t xml:space="preserve"> </w:t>
      </w:r>
      <w:r w:rsidR="002E7393">
        <w:rPr>
          <w:color w:val="000000"/>
          <w:spacing w:val="2"/>
          <w:sz w:val="24"/>
          <w:szCs w:val="24"/>
        </w:rPr>
        <w:t xml:space="preserve">  </w:t>
      </w:r>
    </w:p>
    <w:p w14:paraId="6299A1A4" w14:textId="3F894C28" w:rsidR="00D86172" w:rsidRPr="005417F7" w:rsidRDefault="002E7393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</w:t>
      </w:r>
      <w:r w:rsidR="000E25CA" w:rsidRPr="005417F7">
        <w:rPr>
          <w:color w:val="000000"/>
          <w:spacing w:val="2"/>
          <w:sz w:val="24"/>
          <w:szCs w:val="24"/>
        </w:rPr>
        <w:t>podpisania niniejszej umowy</w:t>
      </w:r>
      <w:r w:rsidR="00D86172" w:rsidRPr="005417F7">
        <w:rPr>
          <w:color w:val="000000"/>
          <w:spacing w:val="2"/>
          <w:sz w:val="24"/>
          <w:szCs w:val="24"/>
        </w:rPr>
        <w:t xml:space="preserve">. Przekazanie danych osobowych wiąże się z </w:t>
      </w:r>
    </w:p>
    <w:p w14:paraId="7D2CE349" w14:textId="6C58853B" w:rsidR="00270DB7" w:rsidRPr="005417F7" w:rsidRDefault="00D86172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podpisaniem dodatkowej umowy o powierzeniu i przetwarzaniu danych osobowych.  </w:t>
      </w:r>
      <w:r w:rsidR="00F158D2" w:rsidRPr="005417F7">
        <w:rPr>
          <w:color w:val="000000"/>
          <w:spacing w:val="2"/>
          <w:sz w:val="24"/>
          <w:szCs w:val="24"/>
        </w:rPr>
        <w:t xml:space="preserve"> </w:t>
      </w:r>
    </w:p>
    <w:p w14:paraId="49A63213" w14:textId="77777777" w:rsidR="00270DB7" w:rsidRPr="005417F7" w:rsidRDefault="000E25CA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3. Zmiana danych wskazanych w pkt 2 dokonywana jest przez Zakład w formie pisemnej z </w:t>
      </w:r>
    </w:p>
    <w:p w14:paraId="2F2BB2A2" w14:textId="77777777" w:rsidR="00270DB7" w:rsidRPr="005417F7" w:rsidRDefault="00270DB7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0E25CA" w:rsidRPr="005417F7">
        <w:rPr>
          <w:color w:val="000000"/>
          <w:spacing w:val="2"/>
          <w:sz w:val="24"/>
          <w:szCs w:val="24"/>
        </w:rPr>
        <w:t xml:space="preserve">odpowiednim wyprzedzeniem i nie wymaga aneksu. </w:t>
      </w:r>
    </w:p>
    <w:p w14:paraId="3A7990FC" w14:textId="77777777" w:rsidR="000E25CA" w:rsidRPr="005417F7" w:rsidRDefault="000E25CA" w:rsidP="001A4131">
      <w:pPr>
        <w:ind w:firstLine="708"/>
        <w:jc w:val="both"/>
        <w:rPr>
          <w:b/>
          <w:bCs/>
          <w:color w:val="000000"/>
          <w:spacing w:val="5"/>
          <w:sz w:val="24"/>
          <w:szCs w:val="24"/>
        </w:rPr>
      </w:pPr>
    </w:p>
    <w:p w14:paraId="217375C2" w14:textId="432A1179" w:rsidR="00270DB7" w:rsidRPr="005417F7" w:rsidRDefault="00270DB7" w:rsidP="00270DB7">
      <w:pPr>
        <w:ind w:firstLine="708"/>
        <w:jc w:val="both"/>
        <w:rPr>
          <w:b/>
          <w:bCs/>
          <w:spacing w:val="5"/>
          <w:sz w:val="24"/>
          <w:szCs w:val="24"/>
        </w:rPr>
      </w:pPr>
      <w:r w:rsidRPr="005417F7">
        <w:rPr>
          <w:b/>
          <w:bCs/>
          <w:color w:val="000000"/>
          <w:spacing w:val="5"/>
          <w:sz w:val="24"/>
          <w:szCs w:val="24"/>
        </w:rPr>
        <w:t xml:space="preserve">                                                           </w:t>
      </w:r>
      <w:r w:rsidR="001A4131" w:rsidRPr="005417F7">
        <w:rPr>
          <w:b/>
          <w:bCs/>
          <w:color w:val="000000"/>
          <w:spacing w:val="5"/>
          <w:sz w:val="24"/>
          <w:szCs w:val="24"/>
        </w:rPr>
        <w:t xml:space="preserve">§ </w:t>
      </w:r>
      <w:r w:rsidR="001A4131" w:rsidRPr="005417F7">
        <w:rPr>
          <w:b/>
          <w:bCs/>
          <w:spacing w:val="5"/>
          <w:sz w:val="24"/>
          <w:szCs w:val="24"/>
        </w:rPr>
        <w:t>2.</w:t>
      </w:r>
    </w:p>
    <w:p w14:paraId="24881644" w14:textId="65C3BE96" w:rsidR="001A4131" w:rsidRPr="005417F7" w:rsidRDefault="008721D6" w:rsidP="00270DB7">
      <w:pPr>
        <w:jc w:val="both"/>
        <w:rPr>
          <w:b/>
          <w:bCs/>
          <w:spacing w:val="5"/>
          <w:sz w:val="24"/>
          <w:szCs w:val="24"/>
        </w:rPr>
      </w:pPr>
      <w:r w:rsidRPr="005417F7">
        <w:rPr>
          <w:spacing w:val="5"/>
          <w:sz w:val="24"/>
          <w:szCs w:val="24"/>
        </w:rPr>
        <w:t>Postanowienia szczegółowe:</w:t>
      </w:r>
    </w:p>
    <w:p w14:paraId="4E03D174" w14:textId="43027295" w:rsidR="00B00041" w:rsidRPr="005417F7" w:rsidRDefault="00B00041" w:rsidP="00B00041">
      <w:pPr>
        <w:pStyle w:val="Akapitzlist"/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Szacunkowa liczba uczniów dowożonych: 6 dzieci wraz z opiekunami - łącznie 12 osób.</w:t>
      </w:r>
    </w:p>
    <w:p w14:paraId="03872C0E" w14:textId="4D92B73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Liczba dzieci może ulec zmianie.</w:t>
      </w:r>
    </w:p>
    <w:p w14:paraId="73B1D18D" w14:textId="734DBD3F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 xml:space="preserve">Trasa przewozu na terenie Miasta Łowicza obejmuje następujące ulice: ul. </w:t>
      </w:r>
      <w:proofErr w:type="spellStart"/>
      <w:r w:rsidRPr="005417F7">
        <w:rPr>
          <w:rFonts w:eastAsia="Calibri"/>
          <w:sz w:val="24"/>
          <w:szCs w:val="24"/>
          <w:lang w:eastAsia="en-US"/>
        </w:rPr>
        <w:t>Krudowskiego</w:t>
      </w:r>
      <w:proofErr w:type="spellEnd"/>
      <w:r w:rsidRPr="005417F7">
        <w:rPr>
          <w:rFonts w:eastAsia="Calibri"/>
          <w:sz w:val="24"/>
          <w:szCs w:val="24"/>
          <w:lang w:eastAsia="en-US"/>
        </w:rPr>
        <w:t>,</w:t>
      </w:r>
    </w:p>
    <w:p w14:paraId="07C0FE78" w14:textId="777777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ul. Cicha, ul. Armii Krajowej, ul. Sadowa, ul. Żołnierzy Niezłomnych, ul. Starzyńskiego.</w:t>
      </w:r>
    </w:p>
    <w:p w14:paraId="11EEF8F8" w14:textId="2732E606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 xml:space="preserve">Dowóz będzie odbywał </w:t>
      </w:r>
      <w:bookmarkStart w:id="0" w:name="_Hlk212706293"/>
      <w:r w:rsidRPr="005417F7">
        <w:rPr>
          <w:rFonts w:eastAsia="Calibri"/>
          <w:sz w:val="24"/>
          <w:szCs w:val="24"/>
          <w:lang w:eastAsia="en-US"/>
        </w:rPr>
        <w:t>w terminie 1 stycznia 2026 r. do</w:t>
      </w:r>
      <w:r w:rsidR="004445A8">
        <w:rPr>
          <w:rFonts w:eastAsia="Calibri"/>
          <w:sz w:val="24"/>
          <w:szCs w:val="24"/>
          <w:lang w:eastAsia="en-US"/>
        </w:rPr>
        <w:t xml:space="preserve"> 26 czerwca 2026 i od 1 września</w:t>
      </w:r>
      <w:r w:rsidRPr="005417F7">
        <w:rPr>
          <w:rFonts w:eastAsia="Calibri"/>
          <w:sz w:val="24"/>
          <w:szCs w:val="24"/>
          <w:lang w:eastAsia="en-US"/>
        </w:rPr>
        <w:t xml:space="preserve"> 31 grudnia 2026 r.</w:t>
      </w:r>
      <w:bookmarkEnd w:id="0"/>
    </w:p>
    <w:p w14:paraId="17D1FE7D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ma obowiązek ustalić szczegółowe godziny kursów z rodzicami</w:t>
      </w:r>
    </w:p>
    <w:p w14:paraId="6E1CC452" w14:textId="7C4F1934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lub opiekunami prawnymi dzieci niepełnosprawnych oraz z placówkami, do których</w:t>
      </w:r>
    </w:p>
    <w:p w14:paraId="60A45F7E" w14:textId="0186E02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uczęszczają dzieci w oparciu o plany zajęć obowiązujące w tych placówkach, w sposób</w:t>
      </w:r>
    </w:p>
    <w:p w14:paraId="1CF05F95" w14:textId="2E52AA43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gwarantujący jak najkrótszy czas oczekiwania uczniów na rozpoczęcie zajęć, powrót</w:t>
      </w:r>
    </w:p>
    <w:p w14:paraId="4C8FA5CE" w14:textId="345AA19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ze szkoły i przebywania w podróży.</w:t>
      </w:r>
    </w:p>
    <w:p w14:paraId="3DD89F09" w14:textId="13F6B7C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ma obowiązek ustalić ze Specjalnym Ośrodkiem Szkolno-Wychowawczym</w:t>
      </w:r>
    </w:p>
    <w:p w14:paraId="3A59F5E2" w14:textId="23B9CC59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Łowiczu lub rodzicami/prawnymi opiekunami  wykaz wolnych dni, podczas których nie</w:t>
      </w:r>
    </w:p>
    <w:p w14:paraId="283AC23C" w14:textId="29E141F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będzie odbywać się usługa przewozowa.</w:t>
      </w:r>
    </w:p>
    <w:p w14:paraId="713A372F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zobowiązany jest do zapewnienia warunków bezpieczeństwa, czystości</w:t>
      </w:r>
    </w:p>
    <w:p w14:paraId="6163F989" w14:textId="41AD173F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i estetyki pojazdów służących do przewozu dzieci oraz niezwłocznego powiadomienia</w:t>
      </w:r>
    </w:p>
    <w:p w14:paraId="7D397413" w14:textId="1B59A1D2" w:rsidR="00B00041" w:rsidRPr="005417F7" w:rsidRDefault="00B00041" w:rsidP="003D4A66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Zamawiającego o wszystkich zaistniałych lub nieprzewidzianych przeszkodach w należytym</w:t>
      </w:r>
      <w:r w:rsidR="003D4A66">
        <w:rPr>
          <w:rFonts w:eastAsia="Calibri"/>
          <w:sz w:val="24"/>
          <w:szCs w:val="24"/>
          <w:lang w:eastAsia="en-US"/>
        </w:rPr>
        <w:t xml:space="preserve"> </w:t>
      </w:r>
      <w:r w:rsidRPr="005417F7">
        <w:rPr>
          <w:rFonts w:eastAsia="Calibri"/>
          <w:sz w:val="24"/>
          <w:szCs w:val="24"/>
          <w:lang w:eastAsia="en-US"/>
        </w:rPr>
        <w:t>wykonaniu umowy.</w:t>
      </w:r>
    </w:p>
    <w:p w14:paraId="2026FA69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jest zobowiązany do podstawienia samochodu sprawnego technicznie, posiadającego ważne ubezpieczenie i stosowne badania techniczne, dostosowanego i oznakowanego odpowiednimi tablicami świadczącymi o przewozie osób niepełnosprawnych.</w:t>
      </w:r>
    </w:p>
    <w:p w14:paraId="12614B37" w14:textId="58A1A458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Samochód musi być przystosowany do przewożenia dziecka na wózku inwalidzkim</w:t>
      </w:r>
      <w:r w:rsidR="003D4A66">
        <w:rPr>
          <w:rFonts w:eastAsia="Calibri"/>
          <w:sz w:val="24"/>
          <w:szCs w:val="24"/>
          <w:lang w:eastAsia="en-US"/>
        </w:rPr>
        <w:t>.</w:t>
      </w:r>
    </w:p>
    <w:p w14:paraId="398F31E1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awarii pojazdu Wykonawca zobowiązany jest do podstawienia pojazdu</w:t>
      </w:r>
    </w:p>
    <w:p w14:paraId="457967B8" w14:textId="12743E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lastRenderedPageBreak/>
        <w:t>zastępczego, który spełnia właściwe wymagania techniczne w ruchu drogowym. Czas</w:t>
      </w:r>
    </w:p>
    <w:p w14:paraId="5D8CD5A9" w14:textId="108D238A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podstawienia zastępczego środka transportu nie może przekroczyć 60 minut.</w:t>
      </w:r>
    </w:p>
    <w:p w14:paraId="7EED89BC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jest zobowiązany do pomocy rodzicowi/opiekunowi prawnemu podczas wsiadania i wysiadania z pojazdu dzieci niepełnosprawnych oraz umieszczenia wózka inwalidzkiego wewnątrz pojazdu.</w:t>
      </w:r>
    </w:p>
    <w:p w14:paraId="79C9ED3A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jest zobowiązany do cyklicznego badania stanu trzeźwości kierowców nie  rzadziej niż raz dziennie przed rozpoczęciem pracy.</w:t>
      </w:r>
    </w:p>
    <w:p w14:paraId="28DCCB32" w14:textId="16A2F229" w:rsidR="00B00041" w:rsidRPr="00406843" w:rsidRDefault="00B00041" w:rsidP="00452458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406843">
        <w:rPr>
          <w:rFonts w:eastAsia="Calibri"/>
          <w:sz w:val="24"/>
          <w:szCs w:val="24"/>
          <w:lang w:eastAsia="en-US"/>
        </w:rPr>
        <w:t>Wykonanie usługi w każdym miesiącu musi być potwierdzone przez dyrektora</w:t>
      </w:r>
      <w:r w:rsidR="00406843" w:rsidRPr="00406843">
        <w:rPr>
          <w:rFonts w:eastAsia="Calibri"/>
          <w:sz w:val="24"/>
          <w:szCs w:val="24"/>
          <w:lang w:eastAsia="en-US"/>
        </w:rPr>
        <w:t xml:space="preserve"> </w:t>
      </w:r>
      <w:r w:rsidRPr="00406843">
        <w:rPr>
          <w:rFonts w:eastAsia="Calibri"/>
          <w:sz w:val="24"/>
          <w:szCs w:val="24"/>
          <w:lang w:eastAsia="en-US"/>
        </w:rPr>
        <w:t>szkoły lub osobę przez niego upoważnioną, poprzez podanie ilości dni</w:t>
      </w:r>
      <w:r w:rsidR="00406843">
        <w:rPr>
          <w:rFonts w:eastAsia="Calibri"/>
          <w:sz w:val="24"/>
          <w:szCs w:val="24"/>
          <w:lang w:eastAsia="en-US"/>
        </w:rPr>
        <w:t xml:space="preserve"> </w:t>
      </w:r>
      <w:r w:rsidRPr="00406843">
        <w:rPr>
          <w:rFonts w:eastAsia="Calibri"/>
          <w:sz w:val="24"/>
          <w:szCs w:val="24"/>
          <w:lang w:eastAsia="en-US"/>
        </w:rPr>
        <w:t xml:space="preserve">obecności danych uczniów </w:t>
      </w:r>
      <w:r w:rsidR="00406843" w:rsidRPr="00406843">
        <w:rPr>
          <w:rFonts w:eastAsia="Calibri"/>
          <w:sz w:val="24"/>
          <w:szCs w:val="24"/>
          <w:lang w:eastAsia="en-US"/>
        </w:rPr>
        <w:t>w</w:t>
      </w:r>
      <w:r w:rsidR="00406843">
        <w:rPr>
          <w:rFonts w:eastAsia="Calibri"/>
          <w:sz w:val="24"/>
          <w:szCs w:val="24"/>
          <w:lang w:eastAsia="en-US"/>
        </w:rPr>
        <w:t> </w:t>
      </w:r>
      <w:r w:rsidRPr="00406843">
        <w:rPr>
          <w:rFonts w:eastAsia="Calibri"/>
          <w:sz w:val="24"/>
          <w:szCs w:val="24"/>
          <w:lang w:eastAsia="en-US"/>
        </w:rPr>
        <w:t>placówce, korzystających z usługi przewozowej.</w:t>
      </w:r>
    </w:p>
    <w:p w14:paraId="396C0E7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zapewnia stały kontakt telefoniczny kierowcy danego pojazdu</w:t>
      </w:r>
    </w:p>
    <w:p w14:paraId="0173A1C8" w14:textId="0C7A0582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z rodzicami dowożonych dzieci oraz z Zamawiającym.</w:t>
      </w:r>
    </w:p>
    <w:p w14:paraId="4C12321F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zmiany osób biorących udział w realizacji zamówienia oraz zmiany środka</w:t>
      </w:r>
    </w:p>
    <w:p w14:paraId="7119BF81" w14:textId="777777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transportu Wykonawca niezwłocznie poinformuje o tym Zamawiającego.</w:t>
      </w:r>
    </w:p>
    <w:p w14:paraId="03D4A0EB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Podana w ofercie cena za jeden dzień wykonywania usługi (kurs tam i z powrotem) musi zawierać wszystkie koszty techniczne związane z eksploatacją pojazdu, opłaty drogowe lub parkingowe (jeśli są), wynagrodzenie kierowcy łącznie z pochodnymi, koszt ubezpieczenia pojazdu, kierowcy i pasażerów oraz wszystkie możliwe obciążenia.</w:t>
      </w:r>
    </w:p>
    <w:p w14:paraId="0F2DFDF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Rozliczenie następować będzie za okresy miesięczne, po wystawieniu przez Wykonawcę</w:t>
      </w:r>
    </w:p>
    <w:p w14:paraId="72748EBF" w14:textId="777777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faktury.</w:t>
      </w:r>
    </w:p>
    <w:p w14:paraId="7C95210E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Wynagrodzenie płatne będzie comiesięcznie w ciągu 14 dni od złożenia faktury przelewem na konto wskazane przez Wykonawcę. Opłata ta wypłacana będzie „z dołu” to znaczy   w następnym   miesiącu po miesiącu, którego opłata dotyczy. Wykonawcy nie przysługuje wynagrodzenie w przypadku, gdy nie będzie wykonywał usługi przewozowej w danym dniu.</w:t>
      </w:r>
    </w:p>
    <w:p w14:paraId="0022170B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Wynagrodzenie będzie obniżane o 50 %  za dany dzień w przypadku nieobecności trzech, czterech lub pięciu dzieci. W przypadku nieobecności jednego lub dwojga dzieci pozostanie bez zmian.</w:t>
      </w:r>
    </w:p>
    <w:p w14:paraId="36DAA55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Przez cały okres trwania umowy obowiązywać będzie  stawka brutto za jeden dzień świadczenia usługi zgodna ze złożoną ofertą.</w:t>
      </w:r>
    </w:p>
    <w:p w14:paraId="7D05B1C0" w14:textId="4A4FC64A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 xml:space="preserve">Zamawiający zastrzega sobie również możliwość zwiększenia lub zmniejszenia liczby przewożonych uczniów, jeżeli zajdzie taka potrzeba w trakcie trwania roku szkolnego. </w:t>
      </w:r>
      <w:r w:rsidR="00406843" w:rsidRPr="005417F7">
        <w:rPr>
          <w:rFonts w:eastAsia="Calibri"/>
          <w:sz w:val="24"/>
          <w:szCs w:val="24"/>
          <w:lang w:eastAsia="en-US"/>
        </w:rPr>
        <w:t>W</w:t>
      </w:r>
      <w:r w:rsidR="00406843">
        <w:rPr>
          <w:rFonts w:eastAsia="Calibri"/>
          <w:sz w:val="24"/>
          <w:szCs w:val="24"/>
          <w:lang w:eastAsia="en-US"/>
        </w:rPr>
        <w:t> </w:t>
      </w:r>
      <w:r w:rsidRPr="005417F7">
        <w:rPr>
          <w:rFonts w:eastAsia="Calibri"/>
          <w:sz w:val="24"/>
          <w:szCs w:val="24"/>
          <w:lang w:eastAsia="en-US"/>
        </w:rPr>
        <w:t>takim wypadku wynagrodzenie Wykonawcy ulegnie następującym zmianom:</w:t>
      </w:r>
    </w:p>
    <w:p w14:paraId="5E811559" w14:textId="59D2268F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zmniejszenia liczby dzieci o jedno lub dwoje  wynagrodzenie pozostanie bez zmian.</w:t>
      </w:r>
    </w:p>
    <w:p w14:paraId="191CE840" w14:textId="77777777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zmniejszenia liczby dzieci o troje, czworo lub pięcioro wynagrodzenie będzie obniżane o 50%.</w:t>
      </w:r>
    </w:p>
    <w:p w14:paraId="0506AED4" w14:textId="6E1E32DC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zwiększenia liczby dzieci o jedno lub dwoje  wynagrodzenie pozostanie bez zmian.</w:t>
      </w:r>
    </w:p>
    <w:p w14:paraId="6C6DAABE" w14:textId="77777777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zwiększenia liczby dzieci o troje, czworo lub pięcioro wynagrodzenie Wykonawcy będzie zwiększone o 50%.</w:t>
      </w:r>
    </w:p>
    <w:p w14:paraId="463C2FE9" w14:textId="77777777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zwiększenia liczby dzieci o sześcioro wynagrodzenie Wykonawcy  będzie zwiększone o 100 %.</w:t>
      </w:r>
    </w:p>
    <w:p w14:paraId="0E06E54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Wszelkie zmiany umowy będą wprowadzane po wcześniejszym sporządzeniu i podpisaniu odpowiedniego aneksu do umowy. Niepodpisanie aneksu jest równoznaczne z odstąpieniem od umowy z winy Wykonawcy.</w:t>
      </w:r>
    </w:p>
    <w:p w14:paraId="1257D927" w14:textId="77777777" w:rsidR="008721D6" w:rsidRPr="005417F7" w:rsidRDefault="008721D6" w:rsidP="00B00041">
      <w:pPr>
        <w:ind w:firstLine="708"/>
        <w:jc w:val="both"/>
        <w:rPr>
          <w:color w:val="FF0000"/>
          <w:sz w:val="24"/>
          <w:szCs w:val="24"/>
        </w:rPr>
      </w:pPr>
    </w:p>
    <w:p w14:paraId="4DA52941" w14:textId="77777777" w:rsidR="00270DB7" w:rsidRPr="005417F7" w:rsidRDefault="00270DB7" w:rsidP="00270DB7">
      <w:pPr>
        <w:ind w:firstLine="708"/>
        <w:jc w:val="both"/>
        <w:rPr>
          <w:b/>
          <w:bCs/>
          <w:sz w:val="24"/>
          <w:szCs w:val="24"/>
        </w:rPr>
      </w:pPr>
      <w:r w:rsidRPr="005417F7">
        <w:rPr>
          <w:b/>
          <w:bCs/>
          <w:sz w:val="24"/>
          <w:szCs w:val="24"/>
        </w:rPr>
        <w:t xml:space="preserve">                                                               § 3</w:t>
      </w:r>
    </w:p>
    <w:p w14:paraId="74013D8F" w14:textId="77777777" w:rsidR="00563C57" w:rsidRPr="005417F7" w:rsidRDefault="00563C57" w:rsidP="00563C57">
      <w:pPr>
        <w:ind w:firstLine="426"/>
        <w:jc w:val="both"/>
        <w:rPr>
          <w:sz w:val="24"/>
          <w:szCs w:val="24"/>
        </w:rPr>
      </w:pPr>
    </w:p>
    <w:p w14:paraId="09EFC2C1" w14:textId="52E5FCB2" w:rsidR="00D86172" w:rsidRPr="005417F7" w:rsidRDefault="00270DB7" w:rsidP="00563C57">
      <w:pPr>
        <w:ind w:firstLine="426"/>
        <w:jc w:val="both"/>
        <w:rPr>
          <w:sz w:val="24"/>
          <w:szCs w:val="24"/>
        </w:rPr>
      </w:pPr>
      <w:r w:rsidRPr="005417F7">
        <w:rPr>
          <w:sz w:val="24"/>
          <w:szCs w:val="24"/>
        </w:rPr>
        <w:t>1</w:t>
      </w:r>
      <w:r w:rsidR="00563C57" w:rsidRPr="005417F7">
        <w:rPr>
          <w:sz w:val="24"/>
          <w:szCs w:val="24"/>
        </w:rPr>
        <w:t xml:space="preserve">. Całkowity </w:t>
      </w:r>
      <w:r w:rsidRPr="005417F7">
        <w:rPr>
          <w:sz w:val="24"/>
          <w:szCs w:val="24"/>
        </w:rPr>
        <w:t>dzienny</w:t>
      </w:r>
      <w:r w:rsidR="00563C57" w:rsidRPr="005417F7">
        <w:rPr>
          <w:sz w:val="24"/>
          <w:szCs w:val="24"/>
        </w:rPr>
        <w:t xml:space="preserve"> koszt usługi </w:t>
      </w:r>
      <w:r w:rsidR="00D86172" w:rsidRPr="005417F7">
        <w:rPr>
          <w:sz w:val="24"/>
          <w:szCs w:val="24"/>
        </w:rPr>
        <w:t>wymienionej w §1 a szczegół</w:t>
      </w:r>
      <w:r w:rsidR="006C0EC3">
        <w:rPr>
          <w:sz w:val="24"/>
          <w:szCs w:val="24"/>
        </w:rPr>
        <w:t>o</w:t>
      </w:r>
      <w:r w:rsidR="00D86172" w:rsidRPr="005417F7">
        <w:rPr>
          <w:sz w:val="24"/>
          <w:szCs w:val="24"/>
        </w:rPr>
        <w:t xml:space="preserve">wo opisanej w § 2 </w:t>
      </w:r>
      <w:r w:rsidR="00563C57" w:rsidRPr="005417F7">
        <w:rPr>
          <w:sz w:val="24"/>
          <w:szCs w:val="24"/>
        </w:rPr>
        <w:t xml:space="preserve">wynosi </w:t>
      </w:r>
    </w:p>
    <w:p w14:paraId="2C6B9BE7" w14:textId="0ABC972F" w:rsidR="00563C57" w:rsidRPr="005417F7" w:rsidRDefault="00D86172" w:rsidP="00563C57">
      <w:pPr>
        <w:ind w:firstLine="426"/>
        <w:jc w:val="both"/>
        <w:rPr>
          <w:sz w:val="24"/>
          <w:szCs w:val="24"/>
        </w:rPr>
      </w:pPr>
      <w:r w:rsidRPr="005417F7">
        <w:rPr>
          <w:sz w:val="24"/>
          <w:szCs w:val="24"/>
        </w:rPr>
        <w:t xml:space="preserve">    </w:t>
      </w:r>
      <w:r w:rsidR="008721D6" w:rsidRPr="005417F7">
        <w:rPr>
          <w:sz w:val="24"/>
          <w:szCs w:val="24"/>
        </w:rPr>
        <w:t>……………</w:t>
      </w:r>
      <w:r w:rsidR="00563C57" w:rsidRPr="005417F7">
        <w:rPr>
          <w:sz w:val="24"/>
          <w:szCs w:val="24"/>
        </w:rPr>
        <w:t xml:space="preserve"> zł brutto.</w:t>
      </w:r>
    </w:p>
    <w:p w14:paraId="6456A202" w14:textId="77777777" w:rsidR="00774EC2" w:rsidRPr="005417F7" w:rsidRDefault="00774EC2" w:rsidP="00774EC2">
      <w:pPr>
        <w:jc w:val="both"/>
        <w:rPr>
          <w:sz w:val="24"/>
          <w:szCs w:val="24"/>
        </w:rPr>
      </w:pPr>
    </w:p>
    <w:p w14:paraId="38F1D4B7" w14:textId="0FF58684" w:rsidR="00795B9D" w:rsidRPr="005417F7" w:rsidRDefault="00270DB7" w:rsidP="00270DB7">
      <w:pPr>
        <w:jc w:val="both"/>
        <w:rPr>
          <w:b/>
          <w:sz w:val="24"/>
          <w:szCs w:val="24"/>
        </w:rPr>
      </w:pPr>
      <w:r w:rsidRPr="005417F7">
        <w:rPr>
          <w:sz w:val="24"/>
          <w:szCs w:val="24"/>
        </w:rPr>
        <w:t>2</w:t>
      </w:r>
      <w:r w:rsidR="006652D4" w:rsidRPr="005417F7">
        <w:rPr>
          <w:sz w:val="24"/>
          <w:szCs w:val="24"/>
        </w:rPr>
        <w:t xml:space="preserve">. Całkowity </w:t>
      </w:r>
      <w:r w:rsidR="00382DB2" w:rsidRPr="005417F7">
        <w:rPr>
          <w:sz w:val="24"/>
          <w:szCs w:val="24"/>
        </w:rPr>
        <w:t xml:space="preserve">szacunkowy </w:t>
      </w:r>
      <w:r w:rsidR="006652D4" w:rsidRPr="005417F7">
        <w:rPr>
          <w:sz w:val="24"/>
          <w:szCs w:val="24"/>
        </w:rPr>
        <w:t xml:space="preserve">koszt usługi obejmujący okres od </w:t>
      </w:r>
      <w:r w:rsidR="005865CA" w:rsidRPr="005417F7">
        <w:rPr>
          <w:b/>
          <w:sz w:val="24"/>
          <w:szCs w:val="24"/>
        </w:rPr>
        <w:t>0</w:t>
      </w:r>
      <w:r w:rsidR="004A1B82" w:rsidRPr="005417F7">
        <w:rPr>
          <w:b/>
          <w:sz w:val="24"/>
          <w:szCs w:val="24"/>
        </w:rPr>
        <w:t>2</w:t>
      </w:r>
      <w:r w:rsidR="005865CA" w:rsidRPr="005417F7">
        <w:rPr>
          <w:b/>
          <w:sz w:val="24"/>
          <w:szCs w:val="24"/>
        </w:rPr>
        <w:t>.01.202</w:t>
      </w:r>
      <w:r w:rsidR="006C0EC3">
        <w:rPr>
          <w:b/>
          <w:sz w:val="24"/>
          <w:szCs w:val="24"/>
        </w:rPr>
        <w:t>6</w:t>
      </w:r>
      <w:r w:rsidR="005865CA" w:rsidRPr="005417F7">
        <w:rPr>
          <w:b/>
          <w:sz w:val="24"/>
          <w:szCs w:val="24"/>
        </w:rPr>
        <w:t xml:space="preserve"> </w:t>
      </w:r>
      <w:r w:rsidR="006652D4" w:rsidRPr="005417F7">
        <w:rPr>
          <w:b/>
          <w:sz w:val="24"/>
          <w:szCs w:val="24"/>
        </w:rPr>
        <w:t>r. do</w:t>
      </w:r>
      <w:r w:rsidR="00292D22" w:rsidRPr="005417F7">
        <w:rPr>
          <w:b/>
          <w:sz w:val="24"/>
          <w:szCs w:val="24"/>
        </w:rPr>
        <w:t xml:space="preserve"> 2</w:t>
      </w:r>
      <w:r w:rsidR="006C0EC3">
        <w:rPr>
          <w:b/>
          <w:sz w:val="24"/>
          <w:szCs w:val="24"/>
        </w:rPr>
        <w:t>6</w:t>
      </w:r>
      <w:r w:rsidR="00292D22" w:rsidRPr="005417F7">
        <w:rPr>
          <w:b/>
          <w:sz w:val="24"/>
          <w:szCs w:val="24"/>
        </w:rPr>
        <w:t>.06.202</w:t>
      </w:r>
      <w:r w:rsidR="006C0EC3">
        <w:rPr>
          <w:b/>
          <w:sz w:val="24"/>
          <w:szCs w:val="24"/>
        </w:rPr>
        <w:t>6</w:t>
      </w:r>
      <w:r w:rsidR="00292D22" w:rsidRPr="005417F7">
        <w:rPr>
          <w:b/>
          <w:sz w:val="24"/>
          <w:szCs w:val="24"/>
        </w:rPr>
        <w:t xml:space="preserve"> r. </w:t>
      </w:r>
      <w:r w:rsidR="00795B9D" w:rsidRPr="005417F7">
        <w:rPr>
          <w:b/>
          <w:sz w:val="24"/>
          <w:szCs w:val="24"/>
        </w:rPr>
        <w:t xml:space="preserve"> </w:t>
      </w:r>
    </w:p>
    <w:p w14:paraId="278F8469" w14:textId="111DA010" w:rsidR="006652D4" w:rsidRPr="005417F7" w:rsidRDefault="00795B9D" w:rsidP="00270DB7">
      <w:pPr>
        <w:jc w:val="both"/>
        <w:rPr>
          <w:b/>
          <w:sz w:val="24"/>
          <w:szCs w:val="24"/>
        </w:rPr>
      </w:pPr>
      <w:r w:rsidRPr="005417F7">
        <w:rPr>
          <w:b/>
          <w:sz w:val="24"/>
          <w:szCs w:val="24"/>
        </w:rPr>
        <w:t xml:space="preserve">     </w:t>
      </w:r>
      <w:r w:rsidR="00292D22" w:rsidRPr="005417F7">
        <w:rPr>
          <w:b/>
          <w:sz w:val="24"/>
          <w:szCs w:val="24"/>
        </w:rPr>
        <w:t>i od 0</w:t>
      </w:r>
      <w:r w:rsidR="00E82D6A" w:rsidRPr="005417F7">
        <w:rPr>
          <w:b/>
          <w:sz w:val="24"/>
          <w:szCs w:val="24"/>
        </w:rPr>
        <w:t>1</w:t>
      </w:r>
      <w:r w:rsidR="00292D22" w:rsidRPr="005417F7">
        <w:rPr>
          <w:b/>
          <w:sz w:val="24"/>
          <w:szCs w:val="24"/>
        </w:rPr>
        <w:t>.09.202</w:t>
      </w:r>
      <w:r w:rsidR="006C0EC3">
        <w:rPr>
          <w:b/>
          <w:sz w:val="24"/>
          <w:szCs w:val="24"/>
        </w:rPr>
        <w:t>6</w:t>
      </w:r>
      <w:r w:rsidR="00270DB7" w:rsidRPr="005417F7">
        <w:rPr>
          <w:b/>
          <w:sz w:val="24"/>
          <w:szCs w:val="24"/>
        </w:rPr>
        <w:t xml:space="preserve"> </w:t>
      </w:r>
      <w:r w:rsidR="00292D22" w:rsidRPr="005417F7">
        <w:rPr>
          <w:b/>
          <w:sz w:val="24"/>
          <w:szCs w:val="24"/>
        </w:rPr>
        <w:t>r. do</w:t>
      </w:r>
      <w:r w:rsidR="006652D4" w:rsidRPr="005417F7">
        <w:rPr>
          <w:b/>
          <w:sz w:val="24"/>
          <w:szCs w:val="24"/>
        </w:rPr>
        <w:t xml:space="preserve"> </w:t>
      </w:r>
      <w:r w:rsidR="005E62FD" w:rsidRPr="005417F7">
        <w:rPr>
          <w:b/>
          <w:sz w:val="24"/>
          <w:szCs w:val="24"/>
        </w:rPr>
        <w:t>31</w:t>
      </w:r>
      <w:r w:rsidR="005865CA" w:rsidRPr="005417F7">
        <w:rPr>
          <w:b/>
          <w:sz w:val="24"/>
          <w:szCs w:val="24"/>
        </w:rPr>
        <w:t>.</w:t>
      </w:r>
      <w:r w:rsidR="005E62FD" w:rsidRPr="005417F7">
        <w:rPr>
          <w:b/>
          <w:sz w:val="24"/>
          <w:szCs w:val="24"/>
        </w:rPr>
        <w:t>12</w:t>
      </w:r>
      <w:r w:rsidR="005865CA" w:rsidRPr="005417F7">
        <w:rPr>
          <w:b/>
          <w:sz w:val="24"/>
          <w:szCs w:val="24"/>
        </w:rPr>
        <w:t>.202</w:t>
      </w:r>
      <w:r w:rsidR="006C0EC3">
        <w:rPr>
          <w:b/>
          <w:sz w:val="24"/>
          <w:szCs w:val="24"/>
        </w:rPr>
        <w:t>6</w:t>
      </w:r>
      <w:r w:rsidR="00F23885" w:rsidRPr="005417F7">
        <w:rPr>
          <w:b/>
          <w:sz w:val="24"/>
          <w:szCs w:val="24"/>
        </w:rPr>
        <w:t xml:space="preserve"> r.</w:t>
      </w:r>
      <w:r w:rsidR="00F23885" w:rsidRPr="005417F7">
        <w:rPr>
          <w:sz w:val="24"/>
          <w:szCs w:val="24"/>
        </w:rPr>
        <w:t xml:space="preserve"> </w:t>
      </w:r>
      <w:r w:rsidR="0051396F" w:rsidRPr="005417F7">
        <w:rPr>
          <w:sz w:val="24"/>
          <w:szCs w:val="24"/>
        </w:rPr>
        <w:t>nie przekroczy kwoty</w:t>
      </w:r>
      <w:r w:rsidR="00E45482" w:rsidRPr="005417F7">
        <w:rPr>
          <w:sz w:val="24"/>
          <w:szCs w:val="24"/>
        </w:rPr>
        <w:t xml:space="preserve"> </w:t>
      </w:r>
      <w:r w:rsidR="00B00041" w:rsidRPr="005417F7">
        <w:rPr>
          <w:sz w:val="24"/>
          <w:szCs w:val="24"/>
        </w:rPr>
        <w:t>…………...</w:t>
      </w:r>
      <w:r w:rsidR="0051396F" w:rsidRPr="005417F7">
        <w:rPr>
          <w:sz w:val="24"/>
          <w:szCs w:val="24"/>
        </w:rPr>
        <w:t xml:space="preserve"> zł brutto.</w:t>
      </w:r>
    </w:p>
    <w:p w14:paraId="4B804BE1" w14:textId="77777777" w:rsidR="00452458" w:rsidRDefault="00F23885" w:rsidP="00452458">
      <w:pPr>
        <w:rPr>
          <w:color w:val="FF0000"/>
          <w:sz w:val="24"/>
          <w:szCs w:val="24"/>
        </w:rPr>
      </w:pPr>
      <w:r w:rsidRPr="005417F7">
        <w:rPr>
          <w:color w:val="FF0000"/>
          <w:sz w:val="24"/>
          <w:szCs w:val="24"/>
        </w:rPr>
        <w:t xml:space="preserve"> </w:t>
      </w:r>
    </w:p>
    <w:p w14:paraId="71283580" w14:textId="6599773D" w:rsidR="00D86172" w:rsidRPr="004445A8" w:rsidRDefault="00270DB7" w:rsidP="00452458">
      <w:pPr>
        <w:jc w:val="center"/>
        <w:rPr>
          <w:b/>
          <w:bCs/>
          <w:spacing w:val="-3"/>
          <w:sz w:val="24"/>
          <w:szCs w:val="24"/>
        </w:rPr>
      </w:pPr>
      <w:r w:rsidRPr="00402A78">
        <w:rPr>
          <w:b/>
          <w:bCs/>
          <w:spacing w:val="5"/>
          <w:sz w:val="24"/>
          <w:szCs w:val="24"/>
        </w:rPr>
        <w:t xml:space="preserve">§ </w:t>
      </w:r>
      <w:r w:rsidRPr="004445A8">
        <w:rPr>
          <w:b/>
          <w:bCs/>
          <w:spacing w:val="-3"/>
          <w:sz w:val="24"/>
          <w:szCs w:val="24"/>
        </w:rPr>
        <w:t>4</w:t>
      </w:r>
    </w:p>
    <w:p w14:paraId="2C724DE9" w14:textId="439D4B75" w:rsidR="00D86172" w:rsidRPr="005417F7" w:rsidRDefault="00EF09A7" w:rsidP="00D86172">
      <w:pPr>
        <w:rPr>
          <w:spacing w:val="2"/>
          <w:sz w:val="24"/>
          <w:szCs w:val="24"/>
        </w:rPr>
      </w:pPr>
      <w:r w:rsidRPr="005417F7">
        <w:rPr>
          <w:spacing w:val="-3"/>
          <w:sz w:val="24"/>
          <w:szCs w:val="24"/>
        </w:rPr>
        <w:t>1.</w:t>
      </w:r>
      <w:r w:rsidR="00D86172" w:rsidRPr="005417F7">
        <w:rPr>
          <w:spacing w:val="-3"/>
          <w:sz w:val="24"/>
          <w:szCs w:val="24"/>
        </w:rPr>
        <w:t xml:space="preserve"> </w:t>
      </w:r>
      <w:r w:rsidR="00B00041" w:rsidRPr="005417F7">
        <w:rPr>
          <w:spacing w:val="2"/>
          <w:sz w:val="24"/>
          <w:szCs w:val="24"/>
        </w:rPr>
        <w:t xml:space="preserve">Wynagrodzenie </w:t>
      </w:r>
      <w:r w:rsidR="00F158D2" w:rsidRPr="005417F7">
        <w:rPr>
          <w:spacing w:val="2"/>
          <w:sz w:val="24"/>
          <w:szCs w:val="24"/>
        </w:rPr>
        <w:t xml:space="preserve">za wykonaną usługę </w:t>
      </w:r>
      <w:r w:rsidR="00B00041" w:rsidRPr="005417F7">
        <w:rPr>
          <w:spacing w:val="2"/>
          <w:sz w:val="24"/>
          <w:szCs w:val="24"/>
        </w:rPr>
        <w:t xml:space="preserve">płatne będzie comiesięcznie w ciągu 14 dni od </w:t>
      </w:r>
      <w:r w:rsidR="00D86172" w:rsidRPr="005417F7">
        <w:rPr>
          <w:spacing w:val="2"/>
          <w:sz w:val="24"/>
          <w:szCs w:val="24"/>
        </w:rPr>
        <w:t xml:space="preserve"> </w:t>
      </w:r>
    </w:p>
    <w:p w14:paraId="2101CE1A" w14:textId="6523D0E2" w:rsidR="00AC1314" w:rsidRPr="005417F7" w:rsidRDefault="00D86172" w:rsidP="004445A8">
      <w:pPr>
        <w:ind w:left="284" w:hanging="284"/>
        <w:rPr>
          <w:spacing w:val="2"/>
          <w:sz w:val="24"/>
          <w:szCs w:val="24"/>
        </w:rPr>
      </w:pPr>
      <w:r w:rsidRPr="005417F7">
        <w:rPr>
          <w:spacing w:val="2"/>
          <w:sz w:val="24"/>
          <w:szCs w:val="24"/>
        </w:rPr>
        <w:t xml:space="preserve">    </w:t>
      </w:r>
      <w:r w:rsidR="00B00041" w:rsidRPr="005417F7">
        <w:rPr>
          <w:spacing w:val="2"/>
          <w:sz w:val="24"/>
          <w:szCs w:val="24"/>
        </w:rPr>
        <w:t xml:space="preserve">złożenia faktury </w:t>
      </w:r>
      <w:r w:rsidR="004445A8">
        <w:rPr>
          <w:spacing w:val="2"/>
          <w:sz w:val="24"/>
          <w:szCs w:val="24"/>
        </w:rPr>
        <w:t xml:space="preserve">i potwierdzenia, o którym mowa </w:t>
      </w:r>
      <w:r w:rsidR="004445A8" w:rsidRPr="004445A8">
        <w:rPr>
          <w:spacing w:val="2"/>
          <w:sz w:val="24"/>
          <w:szCs w:val="24"/>
        </w:rPr>
        <w:t xml:space="preserve">w </w:t>
      </w:r>
      <w:r w:rsidR="004445A8" w:rsidRPr="004445A8">
        <w:rPr>
          <w:snapToGrid w:val="0"/>
          <w:color w:val="000000"/>
          <w:sz w:val="24"/>
          <w:szCs w:val="24"/>
        </w:rPr>
        <w:t>§</w:t>
      </w:r>
      <w:r w:rsidR="004445A8">
        <w:rPr>
          <w:spacing w:val="2"/>
          <w:sz w:val="24"/>
          <w:szCs w:val="24"/>
        </w:rPr>
        <w:t xml:space="preserve"> </w:t>
      </w:r>
      <w:r w:rsidR="004445A8" w:rsidRPr="004445A8">
        <w:rPr>
          <w:spacing w:val="2"/>
          <w:sz w:val="24"/>
          <w:szCs w:val="24"/>
        </w:rPr>
        <w:t>2 pkt 11</w:t>
      </w:r>
      <w:r w:rsidR="004445A8">
        <w:rPr>
          <w:spacing w:val="2"/>
          <w:sz w:val="24"/>
          <w:szCs w:val="24"/>
        </w:rPr>
        <w:t xml:space="preserve"> </w:t>
      </w:r>
      <w:r w:rsidR="00B00041" w:rsidRPr="005417F7">
        <w:rPr>
          <w:spacing w:val="2"/>
          <w:sz w:val="24"/>
          <w:szCs w:val="24"/>
        </w:rPr>
        <w:t>przelewem na konto wskazane przez Wykonawcę</w:t>
      </w:r>
      <w:r w:rsidRPr="005417F7">
        <w:rPr>
          <w:spacing w:val="2"/>
          <w:sz w:val="24"/>
          <w:szCs w:val="24"/>
        </w:rPr>
        <w:t xml:space="preserve"> na fakturze</w:t>
      </w:r>
      <w:r w:rsidR="00B00041" w:rsidRPr="005417F7">
        <w:rPr>
          <w:spacing w:val="2"/>
          <w:sz w:val="24"/>
          <w:szCs w:val="24"/>
        </w:rPr>
        <w:t xml:space="preserve">. Opłata ta wypłacana będzie „z dołu” to znaczy w następnym miesiącu po miesiącu, którego opłata dotyczy. </w:t>
      </w:r>
      <w:r w:rsidR="00AC1314" w:rsidRPr="005417F7">
        <w:rPr>
          <w:spacing w:val="2"/>
          <w:sz w:val="24"/>
          <w:szCs w:val="24"/>
        </w:rPr>
        <w:t>Faktura  za</w:t>
      </w:r>
      <w:r w:rsidR="00AC1314" w:rsidRPr="005417F7">
        <w:rPr>
          <w:color w:val="000000"/>
          <w:spacing w:val="8"/>
          <w:sz w:val="24"/>
          <w:szCs w:val="24"/>
        </w:rPr>
        <w:t xml:space="preserve"> miesiąc grudzień </w:t>
      </w:r>
      <w:r w:rsidR="004445A8" w:rsidRPr="005417F7">
        <w:rPr>
          <w:color w:val="000000"/>
          <w:spacing w:val="8"/>
          <w:sz w:val="24"/>
          <w:szCs w:val="24"/>
        </w:rPr>
        <w:t>202</w:t>
      </w:r>
      <w:r w:rsidR="004445A8">
        <w:rPr>
          <w:color w:val="000000"/>
          <w:spacing w:val="8"/>
          <w:sz w:val="24"/>
          <w:szCs w:val="24"/>
        </w:rPr>
        <w:t>6</w:t>
      </w:r>
      <w:r w:rsidR="004445A8" w:rsidRPr="005417F7">
        <w:rPr>
          <w:color w:val="000000"/>
          <w:spacing w:val="8"/>
          <w:sz w:val="24"/>
          <w:szCs w:val="24"/>
        </w:rPr>
        <w:t xml:space="preserve"> </w:t>
      </w:r>
      <w:r w:rsidR="00AC1314" w:rsidRPr="005417F7">
        <w:rPr>
          <w:color w:val="000000"/>
          <w:spacing w:val="8"/>
          <w:sz w:val="24"/>
          <w:szCs w:val="24"/>
        </w:rPr>
        <w:t>r. powinna być wystawiona do</w:t>
      </w:r>
      <w:r w:rsidR="004445A8">
        <w:rPr>
          <w:color w:val="000000"/>
          <w:spacing w:val="8"/>
          <w:sz w:val="24"/>
          <w:szCs w:val="24"/>
        </w:rPr>
        <w:t xml:space="preserve"> </w:t>
      </w:r>
      <w:r w:rsidR="00AC1314" w:rsidRPr="005417F7">
        <w:rPr>
          <w:color w:val="000000"/>
          <w:spacing w:val="8"/>
          <w:sz w:val="24"/>
          <w:szCs w:val="24"/>
        </w:rPr>
        <w:t xml:space="preserve">dnia 22 grudnia </w:t>
      </w:r>
      <w:r w:rsidR="00406843" w:rsidRPr="005417F7">
        <w:rPr>
          <w:color w:val="000000"/>
          <w:spacing w:val="8"/>
          <w:sz w:val="24"/>
          <w:szCs w:val="24"/>
        </w:rPr>
        <w:t>202</w:t>
      </w:r>
      <w:r w:rsidR="00406843">
        <w:rPr>
          <w:color w:val="000000"/>
          <w:spacing w:val="8"/>
          <w:sz w:val="24"/>
          <w:szCs w:val="24"/>
        </w:rPr>
        <w:t>6</w:t>
      </w:r>
      <w:r w:rsidR="00406843" w:rsidRPr="005417F7">
        <w:rPr>
          <w:color w:val="000000"/>
          <w:spacing w:val="8"/>
          <w:sz w:val="24"/>
          <w:szCs w:val="24"/>
        </w:rPr>
        <w:t xml:space="preserve"> </w:t>
      </w:r>
      <w:r w:rsidR="00AC1314" w:rsidRPr="005417F7">
        <w:rPr>
          <w:color w:val="000000"/>
          <w:spacing w:val="8"/>
          <w:sz w:val="24"/>
          <w:szCs w:val="24"/>
        </w:rPr>
        <w:t>r.</w:t>
      </w:r>
    </w:p>
    <w:p w14:paraId="7FE62C2E" w14:textId="6B0B0669" w:rsidR="00D86172" w:rsidRPr="005417F7" w:rsidRDefault="00D86172" w:rsidP="00D86172">
      <w:pPr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2. </w:t>
      </w:r>
      <w:r w:rsidR="00F158D2" w:rsidRPr="005417F7">
        <w:rPr>
          <w:color w:val="000000"/>
          <w:spacing w:val="2"/>
          <w:sz w:val="24"/>
          <w:szCs w:val="24"/>
        </w:rPr>
        <w:t>Faktura wystawiona będzie na dane:</w:t>
      </w:r>
    </w:p>
    <w:p w14:paraId="0838DE05" w14:textId="77777777" w:rsidR="00D86172" w:rsidRPr="005417F7" w:rsidRDefault="00D86172" w:rsidP="00D86172">
      <w:pPr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51396F" w:rsidRPr="005417F7">
        <w:rPr>
          <w:b/>
          <w:color w:val="000000"/>
          <w:spacing w:val="2"/>
          <w:sz w:val="24"/>
          <w:szCs w:val="24"/>
        </w:rPr>
        <w:t>Nabywca:</w:t>
      </w:r>
      <w:r w:rsidR="006F421D" w:rsidRPr="005417F7">
        <w:rPr>
          <w:b/>
          <w:color w:val="000000"/>
          <w:spacing w:val="2"/>
          <w:sz w:val="24"/>
          <w:szCs w:val="24"/>
        </w:rPr>
        <w:t xml:space="preserve"> </w:t>
      </w:r>
      <w:r w:rsidR="006F421D" w:rsidRPr="005417F7">
        <w:rPr>
          <w:bCs/>
          <w:color w:val="000000"/>
          <w:spacing w:val="2"/>
          <w:sz w:val="24"/>
          <w:szCs w:val="24"/>
        </w:rPr>
        <w:t>ŁOWICZ</w:t>
      </w:r>
      <w:r w:rsidR="006F421D" w:rsidRPr="005417F7">
        <w:rPr>
          <w:b/>
          <w:color w:val="000000"/>
          <w:spacing w:val="2"/>
          <w:sz w:val="24"/>
          <w:szCs w:val="24"/>
        </w:rPr>
        <w:t>-</w:t>
      </w:r>
      <w:r w:rsidR="006F421D" w:rsidRPr="005417F7">
        <w:rPr>
          <w:color w:val="000000"/>
          <w:spacing w:val="2"/>
          <w:sz w:val="24"/>
          <w:szCs w:val="24"/>
        </w:rPr>
        <w:t>GRUPA VAT</w:t>
      </w:r>
      <w:r w:rsidR="00782706" w:rsidRPr="005417F7">
        <w:rPr>
          <w:color w:val="000000"/>
          <w:spacing w:val="2"/>
          <w:sz w:val="24"/>
          <w:szCs w:val="24"/>
        </w:rPr>
        <w:t>, Pl.</w:t>
      </w:r>
      <w:r w:rsidR="00205760" w:rsidRPr="005417F7">
        <w:rPr>
          <w:color w:val="000000"/>
          <w:spacing w:val="2"/>
          <w:sz w:val="24"/>
          <w:szCs w:val="24"/>
        </w:rPr>
        <w:t> </w:t>
      </w:r>
      <w:r w:rsidR="00782706" w:rsidRPr="005417F7">
        <w:rPr>
          <w:color w:val="000000"/>
          <w:spacing w:val="2"/>
          <w:sz w:val="24"/>
          <w:szCs w:val="24"/>
        </w:rPr>
        <w:t xml:space="preserve">Stary Rynek 1, </w:t>
      </w:r>
      <w:r w:rsidR="0051396F" w:rsidRPr="005417F7">
        <w:rPr>
          <w:color w:val="000000"/>
          <w:spacing w:val="2"/>
          <w:sz w:val="24"/>
          <w:szCs w:val="24"/>
        </w:rPr>
        <w:t xml:space="preserve">99 - </w:t>
      </w:r>
      <w:r w:rsidR="00076FE3" w:rsidRPr="005417F7">
        <w:rPr>
          <w:color w:val="000000"/>
          <w:spacing w:val="2"/>
          <w:sz w:val="24"/>
          <w:szCs w:val="24"/>
        </w:rPr>
        <w:t xml:space="preserve">400 Łowicz, </w:t>
      </w:r>
      <w:r w:rsidRPr="005417F7">
        <w:rPr>
          <w:color w:val="000000"/>
          <w:spacing w:val="2"/>
          <w:sz w:val="24"/>
          <w:szCs w:val="24"/>
        </w:rPr>
        <w:t xml:space="preserve"> </w:t>
      </w:r>
    </w:p>
    <w:p w14:paraId="5B14B3E8" w14:textId="77777777" w:rsidR="00D86172" w:rsidRPr="005417F7" w:rsidRDefault="00D86172" w:rsidP="00D86172">
      <w:pPr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F23885" w:rsidRPr="005417F7">
        <w:rPr>
          <w:color w:val="000000"/>
          <w:spacing w:val="2"/>
          <w:sz w:val="24"/>
          <w:szCs w:val="24"/>
        </w:rPr>
        <w:t>NIP</w:t>
      </w:r>
      <w:r w:rsidR="00AD2250" w:rsidRPr="005417F7">
        <w:rPr>
          <w:color w:val="000000"/>
          <w:spacing w:val="2"/>
          <w:sz w:val="24"/>
          <w:szCs w:val="24"/>
        </w:rPr>
        <w:t> </w:t>
      </w:r>
      <w:r w:rsidR="006F421D" w:rsidRPr="005417F7">
        <w:rPr>
          <w:color w:val="000000"/>
          <w:spacing w:val="2"/>
          <w:sz w:val="24"/>
          <w:szCs w:val="24"/>
        </w:rPr>
        <w:t>1050003811</w:t>
      </w:r>
      <w:r w:rsidR="0051396F" w:rsidRPr="005417F7">
        <w:rPr>
          <w:color w:val="000000"/>
          <w:spacing w:val="2"/>
          <w:sz w:val="24"/>
          <w:szCs w:val="24"/>
        </w:rPr>
        <w:t xml:space="preserve">, </w:t>
      </w:r>
      <w:r w:rsidR="0051396F" w:rsidRPr="005417F7">
        <w:rPr>
          <w:b/>
          <w:color w:val="000000"/>
          <w:spacing w:val="2"/>
          <w:sz w:val="24"/>
          <w:szCs w:val="24"/>
        </w:rPr>
        <w:t>Odbiorca:</w:t>
      </w:r>
      <w:r w:rsidR="003A5186" w:rsidRPr="005417F7">
        <w:rPr>
          <w:color w:val="000000"/>
          <w:spacing w:val="2"/>
          <w:sz w:val="24"/>
          <w:szCs w:val="24"/>
        </w:rPr>
        <w:t xml:space="preserve"> </w:t>
      </w:r>
      <w:r w:rsidR="006F421D" w:rsidRPr="005417F7">
        <w:rPr>
          <w:color w:val="000000"/>
          <w:spacing w:val="2"/>
          <w:sz w:val="24"/>
          <w:szCs w:val="24"/>
        </w:rPr>
        <w:t>Zakład Ekonomiczno-Administracyjny w Łowiczu</w:t>
      </w:r>
      <w:r w:rsidR="003A5186" w:rsidRPr="005417F7">
        <w:rPr>
          <w:color w:val="000000"/>
          <w:spacing w:val="2"/>
          <w:sz w:val="24"/>
          <w:szCs w:val="24"/>
        </w:rPr>
        <w:t xml:space="preserve">, </w:t>
      </w:r>
    </w:p>
    <w:p w14:paraId="03E949D7" w14:textId="2A114E03" w:rsidR="007275C1" w:rsidRPr="005417F7" w:rsidRDefault="00D86172" w:rsidP="00452458">
      <w:pPr>
        <w:rPr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6F421D" w:rsidRPr="005417F7">
        <w:rPr>
          <w:color w:val="000000"/>
          <w:spacing w:val="2"/>
          <w:sz w:val="24"/>
          <w:szCs w:val="24"/>
        </w:rPr>
        <w:t xml:space="preserve">ul. 3 </w:t>
      </w:r>
      <w:r w:rsidRPr="005417F7">
        <w:rPr>
          <w:color w:val="000000"/>
          <w:spacing w:val="2"/>
          <w:sz w:val="24"/>
          <w:szCs w:val="24"/>
        </w:rPr>
        <w:t>M</w:t>
      </w:r>
      <w:r w:rsidR="006F421D" w:rsidRPr="005417F7">
        <w:rPr>
          <w:color w:val="000000"/>
          <w:spacing w:val="2"/>
          <w:sz w:val="24"/>
          <w:szCs w:val="24"/>
        </w:rPr>
        <w:t>aja 4</w:t>
      </w:r>
      <w:r w:rsidR="00782706" w:rsidRPr="005417F7">
        <w:rPr>
          <w:color w:val="000000"/>
          <w:spacing w:val="2"/>
          <w:sz w:val="24"/>
          <w:szCs w:val="24"/>
        </w:rPr>
        <w:t xml:space="preserve">, 99-400 </w:t>
      </w:r>
      <w:r w:rsidR="0051396F" w:rsidRPr="005417F7">
        <w:rPr>
          <w:color w:val="000000"/>
          <w:spacing w:val="2"/>
          <w:sz w:val="24"/>
          <w:szCs w:val="24"/>
        </w:rPr>
        <w:t>Łowicz.</w:t>
      </w:r>
    </w:p>
    <w:p w14:paraId="5BE68A52" w14:textId="77777777" w:rsidR="00452458" w:rsidRDefault="00452458" w:rsidP="00270DB7">
      <w:pPr>
        <w:tabs>
          <w:tab w:val="left" w:pos="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</w:p>
    <w:p w14:paraId="3205D4EA" w14:textId="13EBE616" w:rsidR="00270DB7" w:rsidRPr="005417F7" w:rsidRDefault="00270DB7" w:rsidP="00270DB7">
      <w:pPr>
        <w:tabs>
          <w:tab w:val="left" w:pos="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 5</w:t>
      </w:r>
    </w:p>
    <w:p w14:paraId="24C5F631" w14:textId="77777777" w:rsidR="00270DB7" w:rsidRPr="005417F7" w:rsidRDefault="00270DB7" w:rsidP="00270DB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W razie niewykonania lub nienależytego wykonania przedmiotu umowy strony są obowiązane do zapłaty kary umownej ustalonej zgodnie z ust. 2.</w:t>
      </w:r>
    </w:p>
    <w:p w14:paraId="59827FD4" w14:textId="77777777" w:rsidR="00270DB7" w:rsidRPr="005417F7" w:rsidRDefault="00270DB7" w:rsidP="00270DB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Ustala się kary umowne w następujących wypadkach i wysokościach:</w:t>
      </w:r>
    </w:p>
    <w:p w14:paraId="7E6ED389" w14:textId="77777777" w:rsidR="00270DB7" w:rsidRPr="005417F7" w:rsidRDefault="00270DB7" w:rsidP="00270DB7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Zamawiający płaci Wykonawcy karę umowną:</w:t>
      </w:r>
    </w:p>
    <w:p w14:paraId="7CB621B5" w14:textId="432A557E" w:rsidR="00270DB7" w:rsidRPr="005417F7" w:rsidRDefault="00270DB7" w:rsidP="00270DB7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odstąpienie od umowy z winy Zamawiającego w wysokości 5% łącznego ustalonego wynagrodzenia ryczałtowego brutto za przedmiot umowy, wskazany w § </w:t>
      </w:r>
      <w:r w:rsidR="00795B9D" w:rsidRPr="005417F7">
        <w:rPr>
          <w:sz w:val="24"/>
          <w:szCs w:val="24"/>
        </w:rPr>
        <w:t xml:space="preserve">3 ust.2 </w:t>
      </w:r>
      <w:r w:rsidRPr="005417F7">
        <w:rPr>
          <w:sz w:val="24"/>
          <w:szCs w:val="24"/>
        </w:rPr>
        <w:t>umowy</w:t>
      </w:r>
    </w:p>
    <w:p w14:paraId="6BAACC8B" w14:textId="77777777" w:rsidR="00270DB7" w:rsidRPr="005417F7" w:rsidRDefault="00270DB7" w:rsidP="00270DB7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za zwłokę w zapłacie faktury – odsetki ustawowe.</w:t>
      </w:r>
    </w:p>
    <w:p w14:paraId="1275EE4E" w14:textId="77777777" w:rsidR="00270DB7" w:rsidRPr="005417F7" w:rsidRDefault="00270DB7" w:rsidP="00270DB7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Wykonawca płaci Zamawiającemu karę umowną:</w:t>
      </w:r>
    </w:p>
    <w:p w14:paraId="5143D8E9" w14:textId="12899E2F" w:rsidR="00270DB7" w:rsidRPr="005417F7" w:rsidRDefault="00270DB7" w:rsidP="00270DB7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odstąpienie od umowy z winy Wykonawcy w wysokości 5% wynagrodzenia ryczałtowego brutto za przedmiot umowy, wskazany w § </w:t>
      </w:r>
      <w:r w:rsidR="00795B9D" w:rsidRPr="005417F7">
        <w:rPr>
          <w:sz w:val="24"/>
          <w:szCs w:val="24"/>
        </w:rPr>
        <w:t>3</w:t>
      </w:r>
      <w:r w:rsidRPr="005417F7">
        <w:rPr>
          <w:sz w:val="24"/>
          <w:szCs w:val="24"/>
        </w:rPr>
        <w:t xml:space="preserve"> ust. </w:t>
      </w:r>
      <w:r w:rsidR="00795B9D" w:rsidRPr="005417F7">
        <w:rPr>
          <w:sz w:val="24"/>
          <w:szCs w:val="24"/>
        </w:rPr>
        <w:t>2</w:t>
      </w:r>
      <w:r w:rsidRPr="005417F7">
        <w:rPr>
          <w:sz w:val="24"/>
          <w:szCs w:val="24"/>
        </w:rPr>
        <w:t xml:space="preserve"> umowy, niezależnie od ewentualnych kar naliczanych jak w </w:t>
      </w:r>
      <w:proofErr w:type="spellStart"/>
      <w:r w:rsidRPr="005417F7">
        <w:rPr>
          <w:sz w:val="24"/>
          <w:szCs w:val="24"/>
        </w:rPr>
        <w:t>ppkt</w:t>
      </w:r>
      <w:proofErr w:type="spellEnd"/>
      <w:r w:rsidRPr="005417F7">
        <w:rPr>
          <w:sz w:val="24"/>
          <w:szCs w:val="24"/>
        </w:rPr>
        <w:t xml:space="preserve"> b,</w:t>
      </w:r>
    </w:p>
    <w:p w14:paraId="32E553CA" w14:textId="3A19E4A2" w:rsidR="00270DB7" w:rsidRPr="005417F7" w:rsidRDefault="00270DB7" w:rsidP="00270DB7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zwłokę w wykonaniu przedmiotu umowy w wysokości 0,1% ustalonego wynagrodzenia ryczałtowego brutto za przedmiot umowy, wskazany w § </w:t>
      </w:r>
      <w:r w:rsidR="00795B9D" w:rsidRPr="005417F7">
        <w:rPr>
          <w:sz w:val="24"/>
          <w:szCs w:val="24"/>
        </w:rPr>
        <w:t>3</w:t>
      </w:r>
      <w:r w:rsidRPr="005417F7">
        <w:rPr>
          <w:sz w:val="24"/>
          <w:szCs w:val="24"/>
        </w:rPr>
        <w:t xml:space="preserve"> ust. </w:t>
      </w:r>
      <w:r w:rsidR="00795B9D" w:rsidRPr="005417F7">
        <w:rPr>
          <w:sz w:val="24"/>
          <w:szCs w:val="24"/>
        </w:rPr>
        <w:t>2</w:t>
      </w:r>
      <w:r w:rsidRPr="005417F7">
        <w:rPr>
          <w:sz w:val="24"/>
          <w:szCs w:val="24"/>
        </w:rPr>
        <w:t xml:space="preserve"> umowy za każdy dzień </w:t>
      </w:r>
      <w:r w:rsidR="00795B9D" w:rsidRPr="005417F7">
        <w:rPr>
          <w:sz w:val="24"/>
          <w:szCs w:val="24"/>
        </w:rPr>
        <w:t>nie świadczenia usługi z przyczyny leżącej po stronie Wykonawcy.</w:t>
      </w:r>
    </w:p>
    <w:p w14:paraId="0D873A3C" w14:textId="77777777" w:rsidR="00270DB7" w:rsidRPr="005417F7" w:rsidRDefault="00270DB7" w:rsidP="00270DB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Roszczenie o zapłatę kar umownych z tytułu zwłoki, ustalonych za każdy rozpoczęty dzień zwłoki, stają się wymagalne:</w:t>
      </w:r>
    </w:p>
    <w:p w14:paraId="17D1B916" w14:textId="77777777" w:rsidR="00270DB7" w:rsidRPr="005417F7" w:rsidRDefault="00270DB7" w:rsidP="00270DB7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za pierwszy rozpoczęty dzień zwłoki – w tym dniu,</w:t>
      </w:r>
    </w:p>
    <w:p w14:paraId="63B637B0" w14:textId="77777777" w:rsidR="00270DB7" w:rsidRPr="005417F7" w:rsidRDefault="00270DB7" w:rsidP="00270DB7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każdy następny rozpoczęty dzień zwłoki – odpowiednio w każdym z tych dni. </w:t>
      </w:r>
    </w:p>
    <w:p w14:paraId="60834BB4" w14:textId="77777777" w:rsidR="00270DB7" w:rsidRPr="005417F7" w:rsidRDefault="00270DB7" w:rsidP="00270DB7">
      <w:pPr>
        <w:suppressAutoHyphens w:val="0"/>
        <w:autoSpaceDN/>
        <w:textAlignment w:val="auto"/>
        <w:rPr>
          <w:b/>
          <w:sz w:val="24"/>
          <w:szCs w:val="24"/>
        </w:rPr>
      </w:pPr>
    </w:p>
    <w:p w14:paraId="27FC2065" w14:textId="56C25DE9" w:rsidR="00270DB7" w:rsidRPr="005417F7" w:rsidRDefault="00270DB7" w:rsidP="00270DB7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5417F7">
        <w:rPr>
          <w:b/>
          <w:sz w:val="24"/>
          <w:szCs w:val="24"/>
        </w:rPr>
        <w:t>§</w:t>
      </w:r>
      <w:r w:rsidR="008D5BF4" w:rsidRPr="005417F7">
        <w:rPr>
          <w:b/>
          <w:sz w:val="24"/>
          <w:szCs w:val="24"/>
        </w:rPr>
        <w:t xml:space="preserve"> 6</w:t>
      </w:r>
    </w:p>
    <w:p w14:paraId="0E737AAB" w14:textId="5199BB72" w:rsidR="00270DB7" w:rsidRPr="005417F7" w:rsidRDefault="00270DB7" w:rsidP="00270DB7">
      <w:pPr>
        <w:numPr>
          <w:ilvl w:val="0"/>
          <w:numId w:val="15"/>
        </w:numPr>
        <w:tabs>
          <w:tab w:val="left" w:pos="7513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Całkowita suma kar umownych naliczonych na podstawie niniejszej umowy nie przekroczy 20% wartości łącznego wynagrodzenia brutto określonego w </w:t>
      </w:r>
      <w:r w:rsidR="00DB3E5E" w:rsidRPr="00DB3E5E">
        <w:rPr>
          <w:sz w:val="24"/>
          <w:szCs w:val="24"/>
        </w:rPr>
        <w:t xml:space="preserve">§ 3 ust. 2 </w:t>
      </w:r>
      <w:r w:rsidRPr="005417F7">
        <w:rPr>
          <w:sz w:val="24"/>
          <w:szCs w:val="24"/>
        </w:rPr>
        <w:t>umow</w:t>
      </w:r>
      <w:r w:rsidR="00DB3E5E">
        <w:rPr>
          <w:sz w:val="24"/>
          <w:szCs w:val="24"/>
        </w:rPr>
        <w:t>y</w:t>
      </w:r>
      <w:r w:rsidRPr="005417F7">
        <w:rPr>
          <w:sz w:val="24"/>
          <w:szCs w:val="24"/>
        </w:rPr>
        <w:t xml:space="preserve">. </w:t>
      </w:r>
    </w:p>
    <w:p w14:paraId="4E34E834" w14:textId="146499A9" w:rsidR="00795B9D" w:rsidRPr="005417F7" w:rsidRDefault="004445A8" w:rsidP="00270DB7">
      <w:pPr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70DB7" w:rsidRPr="005417F7">
        <w:rPr>
          <w:sz w:val="24"/>
          <w:szCs w:val="24"/>
        </w:rPr>
        <w:t xml:space="preserve">.  Stronom przysługuje prawo dochodzenia odszkodowania przewyższającego karę umowną </w:t>
      </w:r>
    </w:p>
    <w:p w14:paraId="0213EEAF" w14:textId="3A69C2F6" w:rsidR="00270DB7" w:rsidRDefault="00795B9D" w:rsidP="00270DB7">
      <w:p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     </w:t>
      </w:r>
      <w:r w:rsidR="00270DB7" w:rsidRPr="005417F7">
        <w:rPr>
          <w:sz w:val="24"/>
          <w:szCs w:val="24"/>
        </w:rPr>
        <w:t xml:space="preserve">do pełnej wysokości szkody na zasadach ogólnych określonych w Kodeksie Cywilnym. </w:t>
      </w:r>
    </w:p>
    <w:p w14:paraId="19D617B9" w14:textId="1474A4F4" w:rsidR="00873D16" w:rsidRDefault="004445A8" w:rsidP="00270DB7">
      <w:pPr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873D16">
        <w:rPr>
          <w:sz w:val="24"/>
          <w:szCs w:val="24"/>
        </w:rPr>
        <w:t xml:space="preserve"> </w:t>
      </w:r>
      <w:r w:rsidR="00873D16" w:rsidRPr="00873D16">
        <w:rPr>
          <w:sz w:val="24"/>
          <w:szCs w:val="24"/>
        </w:rPr>
        <w:t xml:space="preserve">Zamawiający może </w:t>
      </w:r>
      <w:r w:rsidR="00873D16" w:rsidRPr="004445A8">
        <w:rPr>
          <w:sz w:val="24"/>
          <w:szCs w:val="24"/>
        </w:rPr>
        <w:t xml:space="preserve">potrącać kary z należnego </w:t>
      </w:r>
      <w:r w:rsidR="00873D16">
        <w:rPr>
          <w:sz w:val="24"/>
          <w:szCs w:val="24"/>
        </w:rPr>
        <w:t xml:space="preserve">Wykonawcy </w:t>
      </w:r>
      <w:r w:rsidR="00873D16" w:rsidRPr="004445A8">
        <w:rPr>
          <w:sz w:val="24"/>
          <w:szCs w:val="24"/>
        </w:rPr>
        <w:t>wynagrodzenia</w:t>
      </w:r>
      <w:r w:rsidR="00873D16">
        <w:rPr>
          <w:sz w:val="24"/>
          <w:szCs w:val="24"/>
        </w:rPr>
        <w:t>.</w:t>
      </w:r>
    </w:p>
    <w:p w14:paraId="7AA0C763" w14:textId="77777777" w:rsidR="00DB3E5E" w:rsidRPr="005417F7" w:rsidRDefault="00DB3E5E" w:rsidP="00270DB7">
      <w:pPr>
        <w:suppressAutoHyphens w:val="0"/>
        <w:autoSpaceDN/>
        <w:jc w:val="both"/>
        <w:textAlignment w:val="auto"/>
        <w:rPr>
          <w:sz w:val="24"/>
          <w:szCs w:val="24"/>
        </w:rPr>
      </w:pPr>
    </w:p>
    <w:p w14:paraId="51B86ED0" w14:textId="2B250836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</w:t>
      </w:r>
      <w:r w:rsidR="008D5BF4" w:rsidRPr="005417F7">
        <w:rPr>
          <w:b/>
          <w:bCs/>
          <w:snapToGrid w:val="0"/>
          <w:color w:val="000000"/>
          <w:sz w:val="24"/>
          <w:szCs w:val="24"/>
        </w:rPr>
        <w:t xml:space="preserve"> </w:t>
      </w:r>
      <w:r w:rsidRPr="005417F7">
        <w:rPr>
          <w:b/>
          <w:bCs/>
          <w:snapToGrid w:val="0"/>
          <w:color w:val="000000"/>
          <w:sz w:val="24"/>
          <w:szCs w:val="24"/>
        </w:rPr>
        <w:t>7</w:t>
      </w:r>
    </w:p>
    <w:p w14:paraId="26EAFBB2" w14:textId="77777777" w:rsidR="00795B9D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1. Wszelkie zmiany niniejszej umowy mogą być dokonane za  zgodą obu stron wyrażoną na </w:t>
      </w:r>
      <w:r w:rsidR="00795B9D" w:rsidRPr="005417F7">
        <w:rPr>
          <w:snapToGrid w:val="0"/>
          <w:color w:val="000000"/>
          <w:sz w:val="24"/>
          <w:szCs w:val="24"/>
        </w:rPr>
        <w:t xml:space="preserve"> </w:t>
      </w:r>
    </w:p>
    <w:p w14:paraId="699CF2EA" w14:textId="1C84387A" w:rsidR="00270DB7" w:rsidRPr="005417F7" w:rsidRDefault="00795B9D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</w:t>
      </w:r>
      <w:r w:rsidR="00270DB7" w:rsidRPr="005417F7">
        <w:rPr>
          <w:snapToGrid w:val="0"/>
          <w:color w:val="000000"/>
          <w:sz w:val="24"/>
          <w:szCs w:val="24"/>
        </w:rPr>
        <w:t>piśmie pod rygorem nieważności.</w:t>
      </w:r>
    </w:p>
    <w:p w14:paraId="37AC6332" w14:textId="13D0AF22" w:rsidR="00270DB7" w:rsidRPr="005417F7" w:rsidRDefault="00270DB7" w:rsidP="00402A78">
      <w:pPr>
        <w:suppressAutoHyphens w:val="0"/>
        <w:autoSpaceDN/>
        <w:jc w:val="both"/>
        <w:textAlignment w:val="auto"/>
        <w:rPr>
          <w:sz w:val="24"/>
          <w:szCs w:val="24"/>
        </w:rPr>
      </w:pPr>
    </w:p>
    <w:p w14:paraId="5081390F" w14:textId="4BD6D41F" w:rsidR="00270DB7" w:rsidRPr="005417F7" w:rsidRDefault="00402A78" w:rsidP="00270DB7">
      <w:pPr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70DB7" w:rsidRPr="005417F7">
        <w:rPr>
          <w:sz w:val="24"/>
          <w:szCs w:val="24"/>
        </w:rPr>
        <w:t>. Wykonawca nie może bez pisemnej zgody Zamawiającego dokonać cesji praw i obowiązków  wynikających z niniejszej umowy.</w:t>
      </w:r>
    </w:p>
    <w:p w14:paraId="0876D08A" w14:textId="55645EE3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 8</w:t>
      </w:r>
    </w:p>
    <w:p w14:paraId="512AFAAD" w14:textId="216963A0" w:rsidR="00270DB7" w:rsidRPr="005417F7" w:rsidRDefault="00290020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 S</w:t>
      </w:r>
      <w:r w:rsidR="00270DB7" w:rsidRPr="005417F7">
        <w:rPr>
          <w:snapToGrid w:val="0"/>
          <w:color w:val="000000"/>
          <w:sz w:val="24"/>
          <w:szCs w:val="24"/>
        </w:rPr>
        <w:t>tronom przysługuje prawo  odstąpienia od umowy w następujących sytuacjach:</w:t>
      </w:r>
    </w:p>
    <w:p w14:paraId="78DF8FB1" w14:textId="77777777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lastRenderedPageBreak/>
        <w:t>1)  Zamawiającemu przysługuje prawo odstąpienia od umowy:</w:t>
      </w:r>
    </w:p>
    <w:p w14:paraId="0B814979" w14:textId="77777777" w:rsidR="008D5BF4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a) W razie zaistnienia istotnej zmiany okoliczności powodującej, że wykonanie umowy nie </w:t>
      </w:r>
    </w:p>
    <w:p w14:paraId="6C56D7DD" w14:textId="77777777" w:rsidR="008D5BF4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   </w:t>
      </w:r>
      <w:r w:rsidR="00270DB7" w:rsidRPr="005417F7">
        <w:rPr>
          <w:snapToGrid w:val="0"/>
          <w:color w:val="000000"/>
          <w:sz w:val="24"/>
          <w:szCs w:val="24"/>
        </w:rPr>
        <w:t xml:space="preserve">leży w interesie publicznym, czego nie można było przewidzieć w chwili zawarcia </w:t>
      </w:r>
    </w:p>
    <w:p w14:paraId="7B6BBC54" w14:textId="0E9F2FDF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   </w:t>
      </w:r>
      <w:r w:rsidR="00270DB7" w:rsidRPr="005417F7">
        <w:rPr>
          <w:snapToGrid w:val="0"/>
          <w:color w:val="000000"/>
          <w:sz w:val="24"/>
          <w:szCs w:val="24"/>
        </w:rPr>
        <w:t xml:space="preserve">umowy,       </w:t>
      </w:r>
    </w:p>
    <w:p w14:paraId="6F24DE72" w14:textId="03791D33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</w:t>
      </w:r>
      <w:r w:rsidR="00270DB7" w:rsidRPr="005417F7">
        <w:rPr>
          <w:snapToGrid w:val="0"/>
          <w:color w:val="000000"/>
          <w:sz w:val="24"/>
          <w:szCs w:val="24"/>
        </w:rPr>
        <w:t>b) zostanie ogłoszona upadłość lub rozwiązanie firmy Wykonawcy.</w:t>
      </w:r>
    </w:p>
    <w:p w14:paraId="7476A609" w14:textId="0430BD94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c) w przypadku rażącego niewywiązywania się z warunków umowy przez Wykonawcę </w:t>
      </w:r>
    </w:p>
    <w:p w14:paraId="06CC9365" w14:textId="0AFCF954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</w:t>
      </w:r>
      <w:r w:rsidR="00270DB7" w:rsidRPr="005417F7">
        <w:rPr>
          <w:snapToGrid w:val="0"/>
          <w:color w:val="000000"/>
          <w:sz w:val="24"/>
          <w:szCs w:val="24"/>
        </w:rPr>
        <w:t xml:space="preserve">Zamawiający może odstąpić od umowy w terminie 30 dni od powzięcia wiadomości o  </w:t>
      </w:r>
    </w:p>
    <w:p w14:paraId="713F415C" w14:textId="6669BE48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</w:t>
      </w:r>
      <w:r w:rsidR="00270DB7" w:rsidRPr="005417F7">
        <w:rPr>
          <w:snapToGrid w:val="0"/>
          <w:color w:val="000000"/>
          <w:sz w:val="24"/>
          <w:szCs w:val="24"/>
        </w:rPr>
        <w:t xml:space="preserve"> okolicznościach wymienionych w § </w:t>
      </w:r>
      <w:r w:rsidR="00873D16">
        <w:rPr>
          <w:snapToGrid w:val="0"/>
          <w:color w:val="000000"/>
          <w:sz w:val="24"/>
          <w:szCs w:val="24"/>
        </w:rPr>
        <w:t>8</w:t>
      </w:r>
      <w:r w:rsidR="00873D16" w:rsidRPr="005417F7">
        <w:rPr>
          <w:snapToGrid w:val="0"/>
          <w:color w:val="000000"/>
          <w:sz w:val="24"/>
          <w:szCs w:val="24"/>
        </w:rPr>
        <w:t xml:space="preserve"> </w:t>
      </w:r>
      <w:r w:rsidR="00270DB7" w:rsidRPr="005417F7">
        <w:rPr>
          <w:snapToGrid w:val="0"/>
          <w:color w:val="000000"/>
          <w:sz w:val="24"/>
          <w:szCs w:val="24"/>
        </w:rPr>
        <w:t>ust. 1 pkt. 1.</w:t>
      </w:r>
    </w:p>
    <w:p w14:paraId="192D7C40" w14:textId="5CE59075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>2) Wykonawcy przysługuje prawo odstąpienia od umowy</w:t>
      </w:r>
      <w:r w:rsidR="00402A78">
        <w:rPr>
          <w:snapToGrid w:val="0"/>
          <w:color w:val="000000"/>
          <w:sz w:val="24"/>
          <w:szCs w:val="24"/>
        </w:rPr>
        <w:t xml:space="preserve"> </w:t>
      </w:r>
      <w:r w:rsidRPr="005417F7">
        <w:rPr>
          <w:snapToGrid w:val="0"/>
          <w:color w:val="000000"/>
          <w:sz w:val="24"/>
          <w:szCs w:val="24"/>
        </w:rPr>
        <w:t xml:space="preserve">w przypadku rażącego nie wywiązywania się z warunków umowy przez Zamawiającego </w:t>
      </w:r>
      <w:r w:rsidR="00402A78" w:rsidRPr="005417F7">
        <w:rPr>
          <w:snapToGrid w:val="0"/>
          <w:color w:val="000000"/>
          <w:sz w:val="24"/>
          <w:szCs w:val="24"/>
        </w:rPr>
        <w:t>w</w:t>
      </w:r>
      <w:r w:rsidR="00402A78">
        <w:rPr>
          <w:snapToGrid w:val="0"/>
          <w:color w:val="000000"/>
          <w:sz w:val="24"/>
          <w:szCs w:val="24"/>
        </w:rPr>
        <w:t> </w:t>
      </w:r>
      <w:r w:rsidRPr="005417F7">
        <w:rPr>
          <w:snapToGrid w:val="0"/>
          <w:color w:val="000000"/>
          <w:sz w:val="24"/>
          <w:szCs w:val="24"/>
        </w:rPr>
        <w:t>szczególności w przypadku braku zapłaty faktury mimo dodatkowego wezwania w terminie  dłuższym  niż 2 tygodnie od upływu terminu na zapłatę faktury określonego w</w:t>
      </w:r>
      <w:r w:rsidR="00402A78">
        <w:rPr>
          <w:snapToGrid w:val="0"/>
          <w:color w:val="000000"/>
          <w:sz w:val="24"/>
          <w:szCs w:val="24"/>
        </w:rPr>
        <w:t xml:space="preserve"> </w:t>
      </w:r>
      <w:r w:rsidRPr="005417F7">
        <w:rPr>
          <w:snapToGrid w:val="0"/>
          <w:color w:val="000000"/>
          <w:sz w:val="24"/>
          <w:szCs w:val="24"/>
        </w:rPr>
        <w:t>niniejszej umowie</w:t>
      </w:r>
      <w:r w:rsidR="00402A78">
        <w:rPr>
          <w:snapToGrid w:val="0"/>
          <w:color w:val="000000"/>
          <w:sz w:val="24"/>
          <w:szCs w:val="24"/>
        </w:rPr>
        <w:t>.</w:t>
      </w:r>
    </w:p>
    <w:p w14:paraId="52625A5E" w14:textId="77777777" w:rsidR="00D03F6D" w:rsidRPr="005417F7" w:rsidRDefault="00D03F6D" w:rsidP="00D03F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2. </w:t>
      </w:r>
      <w:r w:rsidR="00270DB7" w:rsidRPr="005417F7">
        <w:rPr>
          <w:snapToGrid w:val="0"/>
          <w:color w:val="000000"/>
          <w:sz w:val="24"/>
          <w:szCs w:val="24"/>
        </w:rPr>
        <w:t xml:space="preserve">Odstąpienie  od umowy powinno nastąpić  w formie pisemnej pod rygorem nieważności </w:t>
      </w:r>
      <w:r w:rsidRPr="005417F7">
        <w:rPr>
          <w:snapToGrid w:val="0"/>
          <w:color w:val="000000"/>
          <w:sz w:val="24"/>
          <w:szCs w:val="24"/>
        </w:rPr>
        <w:t xml:space="preserve"> </w:t>
      </w:r>
    </w:p>
    <w:p w14:paraId="01046CFC" w14:textId="494A66B9" w:rsidR="00270DB7" w:rsidRDefault="00D03F6D" w:rsidP="00D03F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</w:t>
      </w:r>
      <w:r w:rsidR="00270DB7" w:rsidRPr="005417F7">
        <w:rPr>
          <w:snapToGrid w:val="0"/>
          <w:color w:val="000000"/>
          <w:sz w:val="24"/>
          <w:szCs w:val="24"/>
        </w:rPr>
        <w:t>takiego oświadczenia i powinno zawierać uzasadnienie.</w:t>
      </w:r>
      <w:r w:rsidR="00270DB7" w:rsidRPr="005417F7">
        <w:rPr>
          <w:snapToGrid w:val="0"/>
          <w:color w:val="000000"/>
          <w:sz w:val="24"/>
          <w:szCs w:val="24"/>
        </w:rPr>
        <w:tab/>
      </w:r>
    </w:p>
    <w:p w14:paraId="467B5CCE" w14:textId="77777777" w:rsidR="00402A78" w:rsidRPr="005417F7" w:rsidRDefault="00402A78" w:rsidP="00D03F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</w:p>
    <w:p w14:paraId="21D5A8D6" w14:textId="6653C6C1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 xml:space="preserve">§ </w:t>
      </w:r>
      <w:r w:rsidR="006A395B" w:rsidRPr="005417F7">
        <w:rPr>
          <w:b/>
          <w:bCs/>
          <w:snapToGrid w:val="0"/>
          <w:color w:val="000000"/>
          <w:sz w:val="24"/>
          <w:szCs w:val="24"/>
        </w:rPr>
        <w:t>9</w:t>
      </w:r>
    </w:p>
    <w:p w14:paraId="1CBAD072" w14:textId="77777777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>W sprawach nieuregulowanych niniejszą umową będą miały zastosowanie odpowiednio przepisy Kodeksu Cywilnego.</w:t>
      </w:r>
    </w:p>
    <w:p w14:paraId="45DB54F5" w14:textId="1808EFA3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 1</w:t>
      </w:r>
      <w:r w:rsidR="006A395B" w:rsidRPr="005417F7">
        <w:rPr>
          <w:b/>
          <w:bCs/>
          <w:snapToGrid w:val="0"/>
          <w:color w:val="000000"/>
          <w:sz w:val="24"/>
          <w:szCs w:val="24"/>
        </w:rPr>
        <w:t>0</w:t>
      </w:r>
    </w:p>
    <w:p w14:paraId="0A570B4B" w14:textId="4B6D2EFA" w:rsidR="00270DB7" w:rsidRPr="005417F7" w:rsidRDefault="00270DB7" w:rsidP="00270DB7">
      <w:pPr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1. Umowę sporządzono w </w:t>
      </w:r>
      <w:r w:rsidR="00D03F6D" w:rsidRPr="005417F7">
        <w:rPr>
          <w:snapToGrid w:val="0"/>
          <w:color w:val="000000"/>
          <w:sz w:val="24"/>
          <w:szCs w:val="24"/>
        </w:rPr>
        <w:t>3</w:t>
      </w:r>
      <w:r w:rsidRPr="005417F7">
        <w:rPr>
          <w:snapToGrid w:val="0"/>
          <w:color w:val="000000"/>
          <w:sz w:val="24"/>
          <w:szCs w:val="24"/>
        </w:rPr>
        <w:t xml:space="preserve"> jednobrzmiących </w:t>
      </w:r>
      <w:r w:rsidR="00D03F6D" w:rsidRPr="005417F7">
        <w:rPr>
          <w:snapToGrid w:val="0"/>
          <w:color w:val="000000"/>
          <w:sz w:val="24"/>
          <w:szCs w:val="24"/>
        </w:rPr>
        <w:t>egzemplarzach tym: 2 egzemplarze dla Zamawiającego i 1 egzemplarz dla Wykonawcy</w:t>
      </w:r>
      <w:r w:rsidRPr="005417F7">
        <w:rPr>
          <w:snapToGrid w:val="0"/>
          <w:color w:val="000000"/>
          <w:sz w:val="24"/>
          <w:szCs w:val="24"/>
        </w:rPr>
        <w:t>.</w:t>
      </w:r>
    </w:p>
    <w:p w14:paraId="7272BC31" w14:textId="2E3A9867" w:rsidR="00270DB7" w:rsidRPr="005417F7" w:rsidRDefault="00270DB7" w:rsidP="004445A8">
      <w:pPr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>2. W przypadku zawarcia umowy z zachowaniem elektronicznej formy czynności prawnej za datę zawarcia Umowy Strony uznają dzień złożenia kwalifikowanego podpisu elektronicznego przez ostatnią spośród osób reprezentujących Strony</w:t>
      </w:r>
    </w:p>
    <w:p w14:paraId="36AA8B5A" w14:textId="77777777" w:rsidR="00270DB7" w:rsidRPr="005417F7" w:rsidRDefault="00270DB7" w:rsidP="00270DB7">
      <w:pPr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</w:p>
    <w:p w14:paraId="0754F77F" w14:textId="77777777" w:rsidR="007275C1" w:rsidRPr="005417F7" w:rsidRDefault="007275C1" w:rsidP="00D36B7C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</w:p>
    <w:p w14:paraId="61A76766" w14:textId="77777777" w:rsidR="007275C1" w:rsidRPr="005417F7" w:rsidRDefault="007275C1">
      <w:pPr>
        <w:shd w:val="clear" w:color="auto" w:fill="FFFFFF"/>
        <w:ind w:left="758"/>
        <w:jc w:val="both"/>
        <w:rPr>
          <w:color w:val="000000"/>
          <w:spacing w:val="-5"/>
          <w:sz w:val="24"/>
          <w:szCs w:val="24"/>
        </w:rPr>
      </w:pPr>
    </w:p>
    <w:p w14:paraId="6E36B0F5" w14:textId="48FD62D6" w:rsidR="007275C1" w:rsidRPr="005417F7" w:rsidRDefault="007275C1">
      <w:pPr>
        <w:shd w:val="clear" w:color="auto" w:fill="FFFFFF"/>
        <w:ind w:left="758"/>
        <w:jc w:val="both"/>
        <w:rPr>
          <w:b/>
          <w:color w:val="000000"/>
          <w:spacing w:val="-5"/>
          <w:sz w:val="24"/>
          <w:szCs w:val="24"/>
        </w:rPr>
      </w:pPr>
    </w:p>
    <w:p w14:paraId="3BC5801D" w14:textId="22D0A03E" w:rsidR="009A5FF4" w:rsidRPr="005417F7" w:rsidRDefault="009A5FF4">
      <w:pPr>
        <w:shd w:val="clear" w:color="auto" w:fill="FFFFFF"/>
        <w:ind w:left="758"/>
        <w:jc w:val="both"/>
        <w:rPr>
          <w:b/>
          <w:color w:val="000000"/>
          <w:spacing w:val="-5"/>
          <w:sz w:val="24"/>
          <w:szCs w:val="24"/>
        </w:rPr>
      </w:pPr>
    </w:p>
    <w:p w14:paraId="38A03DD8" w14:textId="77777777" w:rsidR="009A5FF4" w:rsidRPr="005417F7" w:rsidRDefault="009A5FF4">
      <w:pPr>
        <w:shd w:val="clear" w:color="auto" w:fill="FFFFFF"/>
        <w:ind w:left="758"/>
        <w:jc w:val="both"/>
        <w:rPr>
          <w:b/>
          <w:color w:val="000000"/>
          <w:spacing w:val="-5"/>
          <w:sz w:val="24"/>
          <w:szCs w:val="24"/>
        </w:rPr>
      </w:pPr>
    </w:p>
    <w:p w14:paraId="432F9F57" w14:textId="7307E95A" w:rsidR="007275C1" w:rsidRPr="005417F7" w:rsidRDefault="00BD27D4">
      <w:pPr>
        <w:shd w:val="clear" w:color="auto" w:fill="FFFFFF"/>
        <w:ind w:left="758"/>
        <w:jc w:val="both"/>
        <w:rPr>
          <w:sz w:val="24"/>
          <w:szCs w:val="24"/>
        </w:rPr>
      </w:pPr>
      <w:r w:rsidRPr="005417F7">
        <w:rPr>
          <w:b/>
          <w:color w:val="000000"/>
          <w:spacing w:val="-5"/>
          <w:sz w:val="24"/>
          <w:szCs w:val="24"/>
        </w:rPr>
        <w:t xml:space="preserve">   </w:t>
      </w:r>
      <w:r w:rsidR="006A395B" w:rsidRPr="005417F7">
        <w:rPr>
          <w:b/>
          <w:color w:val="000000"/>
          <w:spacing w:val="-5"/>
          <w:sz w:val="24"/>
          <w:szCs w:val="24"/>
        </w:rPr>
        <w:t>Zamawiający</w:t>
      </w:r>
      <w:r w:rsidR="00076FE3" w:rsidRPr="005417F7">
        <w:rPr>
          <w:b/>
          <w:color w:val="000000"/>
          <w:spacing w:val="-5"/>
          <w:sz w:val="24"/>
          <w:szCs w:val="24"/>
        </w:rPr>
        <w:t>:</w:t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782706" w:rsidRPr="005417F7">
        <w:rPr>
          <w:b/>
          <w:color w:val="000000"/>
          <w:spacing w:val="-5"/>
          <w:sz w:val="24"/>
          <w:szCs w:val="24"/>
        </w:rPr>
        <w:tab/>
      </w:r>
      <w:r w:rsidR="00782706" w:rsidRPr="005417F7">
        <w:rPr>
          <w:b/>
          <w:color w:val="000000"/>
          <w:spacing w:val="-5"/>
          <w:sz w:val="24"/>
          <w:szCs w:val="24"/>
        </w:rPr>
        <w:tab/>
      </w:r>
      <w:r w:rsidRPr="005417F7">
        <w:rPr>
          <w:b/>
          <w:color w:val="000000"/>
          <w:spacing w:val="-5"/>
          <w:sz w:val="24"/>
          <w:szCs w:val="24"/>
        </w:rPr>
        <w:t xml:space="preserve">        </w:t>
      </w:r>
      <w:r w:rsidR="006A395B" w:rsidRPr="005417F7">
        <w:rPr>
          <w:b/>
          <w:color w:val="000000"/>
          <w:spacing w:val="-5"/>
          <w:sz w:val="24"/>
          <w:szCs w:val="24"/>
        </w:rPr>
        <w:t>Wykonawca</w:t>
      </w:r>
      <w:r w:rsidR="00076FE3" w:rsidRPr="005417F7">
        <w:rPr>
          <w:b/>
          <w:color w:val="000000"/>
          <w:spacing w:val="-5"/>
          <w:sz w:val="24"/>
          <w:szCs w:val="24"/>
        </w:rPr>
        <w:t>:</w:t>
      </w:r>
    </w:p>
    <w:p w14:paraId="76D027B8" w14:textId="35AFC027" w:rsidR="007275C1" w:rsidRPr="005417F7" w:rsidRDefault="007275C1">
      <w:pPr>
        <w:rPr>
          <w:sz w:val="24"/>
          <w:szCs w:val="24"/>
        </w:rPr>
      </w:pPr>
    </w:p>
    <w:p w14:paraId="73985AF2" w14:textId="36E5DA9E" w:rsidR="00816F61" w:rsidRPr="005417F7" w:rsidRDefault="00816F61">
      <w:pPr>
        <w:rPr>
          <w:sz w:val="24"/>
          <w:szCs w:val="24"/>
        </w:rPr>
      </w:pPr>
    </w:p>
    <w:p w14:paraId="2B00BE09" w14:textId="5687228E" w:rsidR="00816F61" w:rsidRPr="005417F7" w:rsidRDefault="00816F61">
      <w:pPr>
        <w:rPr>
          <w:sz w:val="24"/>
          <w:szCs w:val="24"/>
        </w:rPr>
      </w:pPr>
    </w:p>
    <w:p w14:paraId="19457FC6" w14:textId="1A438EC5" w:rsidR="00816F61" w:rsidRPr="00270DB7" w:rsidRDefault="00816F61">
      <w:pPr>
        <w:rPr>
          <w:sz w:val="24"/>
          <w:szCs w:val="24"/>
        </w:rPr>
      </w:pPr>
    </w:p>
    <w:p w14:paraId="1347B917" w14:textId="77777777" w:rsidR="00816F61" w:rsidRPr="00270DB7" w:rsidRDefault="00816F61">
      <w:pPr>
        <w:rPr>
          <w:sz w:val="24"/>
          <w:szCs w:val="24"/>
        </w:rPr>
      </w:pPr>
    </w:p>
    <w:p w14:paraId="1C6D2783" w14:textId="77777777" w:rsidR="008E7598" w:rsidRPr="00270DB7" w:rsidRDefault="008E7598">
      <w:pPr>
        <w:rPr>
          <w:sz w:val="24"/>
          <w:szCs w:val="24"/>
        </w:rPr>
      </w:pPr>
    </w:p>
    <w:p w14:paraId="471DF8FB" w14:textId="77777777" w:rsidR="008E7598" w:rsidRPr="00270DB7" w:rsidRDefault="008E7598">
      <w:pPr>
        <w:rPr>
          <w:sz w:val="24"/>
          <w:szCs w:val="24"/>
        </w:rPr>
      </w:pPr>
    </w:p>
    <w:p w14:paraId="79CAAE05" w14:textId="77777777" w:rsidR="008E7598" w:rsidRPr="00270DB7" w:rsidRDefault="008E7598">
      <w:pPr>
        <w:rPr>
          <w:sz w:val="24"/>
          <w:szCs w:val="24"/>
        </w:rPr>
      </w:pPr>
    </w:p>
    <w:p w14:paraId="0AA417EB" w14:textId="77777777" w:rsidR="008E7598" w:rsidRPr="00270DB7" w:rsidRDefault="008E7598">
      <w:pPr>
        <w:rPr>
          <w:sz w:val="24"/>
          <w:szCs w:val="24"/>
        </w:rPr>
      </w:pPr>
    </w:p>
    <w:p w14:paraId="3F567C32" w14:textId="77777777" w:rsidR="008E7598" w:rsidRPr="00270DB7" w:rsidRDefault="008E7598">
      <w:pPr>
        <w:rPr>
          <w:sz w:val="24"/>
          <w:szCs w:val="24"/>
        </w:rPr>
      </w:pPr>
    </w:p>
    <w:p w14:paraId="0FF70066" w14:textId="77777777" w:rsidR="008E7598" w:rsidRDefault="008E7598"/>
    <w:p w14:paraId="017A29DF" w14:textId="77777777" w:rsidR="008E7598" w:rsidRDefault="008E7598"/>
    <w:p w14:paraId="45A5CB83" w14:textId="77777777" w:rsidR="008E7598" w:rsidRDefault="008E7598"/>
    <w:p w14:paraId="6FB81BB1" w14:textId="77777777" w:rsidR="008E7598" w:rsidRDefault="008E7598"/>
    <w:p w14:paraId="472F0F16" w14:textId="77777777" w:rsidR="008E7598" w:rsidRDefault="008E7598"/>
    <w:sectPr w:rsidR="008E7598" w:rsidSect="001001A6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EB7C" w14:textId="77777777" w:rsidR="008449AB" w:rsidRDefault="008449AB">
      <w:r>
        <w:separator/>
      </w:r>
    </w:p>
  </w:endnote>
  <w:endnote w:type="continuationSeparator" w:id="0">
    <w:p w14:paraId="5058F5FE" w14:textId="77777777" w:rsidR="008449AB" w:rsidRDefault="0084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34A2" w14:textId="77777777" w:rsidR="008449AB" w:rsidRDefault="008449AB">
      <w:r>
        <w:rPr>
          <w:color w:val="000000"/>
        </w:rPr>
        <w:separator/>
      </w:r>
    </w:p>
  </w:footnote>
  <w:footnote w:type="continuationSeparator" w:id="0">
    <w:p w14:paraId="776B02F9" w14:textId="77777777" w:rsidR="008449AB" w:rsidRDefault="0084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5F8"/>
    <w:multiLevelType w:val="multilevel"/>
    <w:tmpl w:val="E40C52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5DF8"/>
    <w:multiLevelType w:val="hybridMultilevel"/>
    <w:tmpl w:val="66CE69D6"/>
    <w:lvl w:ilvl="0" w:tplc="61DEF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BB7"/>
    <w:multiLevelType w:val="hybridMultilevel"/>
    <w:tmpl w:val="5D3883BE"/>
    <w:lvl w:ilvl="0" w:tplc="ACA84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32191"/>
    <w:multiLevelType w:val="hybridMultilevel"/>
    <w:tmpl w:val="00B6B9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B3584"/>
    <w:multiLevelType w:val="multilevel"/>
    <w:tmpl w:val="A88EE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924286E"/>
    <w:multiLevelType w:val="hybridMultilevel"/>
    <w:tmpl w:val="862247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B6096"/>
    <w:multiLevelType w:val="hybridMultilevel"/>
    <w:tmpl w:val="CB1A2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DA0"/>
    <w:multiLevelType w:val="hybridMultilevel"/>
    <w:tmpl w:val="D3C6F6C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E065DB6"/>
    <w:multiLevelType w:val="hybridMultilevel"/>
    <w:tmpl w:val="586EE93A"/>
    <w:lvl w:ilvl="0" w:tplc="2F0C5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A73028"/>
    <w:multiLevelType w:val="hybridMultilevel"/>
    <w:tmpl w:val="482ACB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06991"/>
    <w:multiLevelType w:val="hybridMultilevel"/>
    <w:tmpl w:val="5896F4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7557CA"/>
    <w:multiLevelType w:val="hybridMultilevel"/>
    <w:tmpl w:val="FBE6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A6C05"/>
    <w:multiLevelType w:val="hybridMultilevel"/>
    <w:tmpl w:val="5148BB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81E70"/>
    <w:multiLevelType w:val="hybridMultilevel"/>
    <w:tmpl w:val="DF427A5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4919B4"/>
    <w:multiLevelType w:val="hybridMultilevel"/>
    <w:tmpl w:val="738A0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31005">
    <w:abstractNumId w:val="4"/>
  </w:num>
  <w:num w:numId="2" w16cid:durableId="215821922">
    <w:abstractNumId w:val="4"/>
    <w:lvlOverride w:ilvl="0">
      <w:startOverride w:val="1"/>
    </w:lvlOverride>
  </w:num>
  <w:num w:numId="3" w16cid:durableId="1082292041">
    <w:abstractNumId w:val="0"/>
  </w:num>
  <w:num w:numId="4" w16cid:durableId="1440687681">
    <w:abstractNumId w:val="15"/>
  </w:num>
  <w:num w:numId="5" w16cid:durableId="1383287475">
    <w:abstractNumId w:val="10"/>
  </w:num>
  <w:num w:numId="6" w16cid:durableId="1850832638">
    <w:abstractNumId w:val="14"/>
  </w:num>
  <w:num w:numId="7" w16cid:durableId="1412317697">
    <w:abstractNumId w:val="11"/>
  </w:num>
  <w:num w:numId="8" w16cid:durableId="1263609155">
    <w:abstractNumId w:val="3"/>
  </w:num>
  <w:num w:numId="9" w16cid:durableId="1656717017">
    <w:abstractNumId w:val="7"/>
  </w:num>
  <w:num w:numId="10" w16cid:durableId="933441051">
    <w:abstractNumId w:val="8"/>
  </w:num>
  <w:num w:numId="11" w16cid:durableId="1874809196">
    <w:abstractNumId w:val="6"/>
  </w:num>
  <w:num w:numId="12" w16cid:durableId="1565723398">
    <w:abstractNumId w:val="5"/>
  </w:num>
  <w:num w:numId="13" w16cid:durableId="424767461">
    <w:abstractNumId w:val="2"/>
  </w:num>
  <w:num w:numId="14" w16cid:durableId="1699618629">
    <w:abstractNumId w:val="1"/>
  </w:num>
  <w:num w:numId="15" w16cid:durableId="1338582927">
    <w:abstractNumId w:val="9"/>
  </w:num>
  <w:num w:numId="16" w16cid:durableId="1532497886">
    <w:abstractNumId w:val="13"/>
  </w:num>
  <w:num w:numId="17" w16cid:durableId="1199971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C1"/>
    <w:rsid w:val="000427B8"/>
    <w:rsid w:val="000536F8"/>
    <w:rsid w:val="0005606B"/>
    <w:rsid w:val="00061D25"/>
    <w:rsid w:val="000635F7"/>
    <w:rsid w:val="00070161"/>
    <w:rsid w:val="00076FE3"/>
    <w:rsid w:val="000979DB"/>
    <w:rsid w:val="000A62E7"/>
    <w:rsid w:val="000C140B"/>
    <w:rsid w:val="000D582B"/>
    <w:rsid w:val="000E25CA"/>
    <w:rsid w:val="001001A6"/>
    <w:rsid w:val="00103903"/>
    <w:rsid w:val="00106566"/>
    <w:rsid w:val="00121446"/>
    <w:rsid w:val="0017736F"/>
    <w:rsid w:val="00195978"/>
    <w:rsid w:val="00195FED"/>
    <w:rsid w:val="001A4131"/>
    <w:rsid w:val="001A5E1F"/>
    <w:rsid w:val="001D07D0"/>
    <w:rsid w:val="001D33D5"/>
    <w:rsid w:val="001F332A"/>
    <w:rsid w:val="001F3CAA"/>
    <w:rsid w:val="00204595"/>
    <w:rsid w:val="0020502E"/>
    <w:rsid w:val="00205760"/>
    <w:rsid w:val="0024089E"/>
    <w:rsid w:val="00270DB7"/>
    <w:rsid w:val="002715E8"/>
    <w:rsid w:val="00274A98"/>
    <w:rsid w:val="00282C2D"/>
    <w:rsid w:val="00290020"/>
    <w:rsid w:val="00292D22"/>
    <w:rsid w:val="002E7393"/>
    <w:rsid w:val="003118BE"/>
    <w:rsid w:val="003446CD"/>
    <w:rsid w:val="00352450"/>
    <w:rsid w:val="0036205F"/>
    <w:rsid w:val="00365C52"/>
    <w:rsid w:val="00367095"/>
    <w:rsid w:val="00382DB2"/>
    <w:rsid w:val="003A5186"/>
    <w:rsid w:val="003C09E7"/>
    <w:rsid w:val="003C41FE"/>
    <w:rsid w:val="003D34FA"/>
    <w:rsid w:val="003D4A66"/>
    <w:rsid w:val="003D52B8"/>
    <w:rsid w:val="00402A78"/>
    <w:rsid w:val="00406843"/>
    <w:rsid w:val="00413E7D"/>
    <w:rsid w:val="00420A64"/>
    <w:rsid w:val="004243C9"/>
    <w:rsid w:val="00437BAD"/>
    <w:rsid w:val="00437EC4"/>
    <w:rsid w:val="0044196F"/>
    <w:rsid w:val="004445A8"/>
    <w:rsid w:val="00452458"/>
    <w:rsid w:val="004548D1"/>
    <w:rsid w:val="00454EB9"/>
    <w:rsid w:val="00456DED"/>
    <w:rsid w:val="00461507"/>
    <w:rsid w:val="0046432F"/>
    <w:rsid w:val="0047597E"/>
    <w:rsid w:val="00482084"/>
    <w:rsid w:val="004870F5"/>
    <w:rsid w:val="00490CDD"/>
    <w:rsid w:val="004A1B82"/>
    <w:rsid w:val="004C4B84"/>
    <w:rsid w:val="004C5BC4"/>
    <w:rsid w:val="004D18D8"/>
    <w:rsid w:val="004D3028"/>
    <w:rsid w:val="004E2B83"/>
    <w:rsid w:val="0051396F"/>
    <w:rsid w:val="005417F7"/>
    <w:rsid w:val="00545F61"/>
    <w:rsid w:val="00561FE3"/>
    <w:rsid w:val="00563531"/>
    <w:rsid w:val="00563C57"/>
    <w:rsid w:val="00567AD1"/>
    <w:rsid w:val="0057525E"/>
    <w:rsid w:val="00585714"/>
    <w:rsid w:val="005865CA"/>
    <w:rsid w:val="005B1FC4"/>
    <w:rsid w:val="005C7AA1"/>
    <w:rsid w:val="005D2F87"/>
    <w:rsid w:val="005D7EE7"/>
    <w:rsid w:val="005E62FD"/>
    <w:rsid w:val="00607530"/>
    <w:rsid w:val="0061195C"/>
    <w:rsid w:val="00620FD0"/>
    <w:rsid w:val="00626D9D"/>
    <w:rsid w:val="0064193C"/>
    <w:rsid w:val="00663E36"/>
    <w:rsid w:val="006652D4"/>
    <w:rsid w:val="006741E0"/>
    <w:rsid w:val="0068183D"/>
    <w:rsid w:val="00692B51"/>
    <w:rsid w:val="006A395B"/>
    <w:rsid w:val="006A5C11"/>
    <w:rsid w:val="006C0EC3"/>
    <w:rsid w:val="006C65E1"/>
    <w:rsid w:val="006C6E5C"/>
    <w:rsid w:val="006D31D1"/>
    <w:rsid w:val="006E014C"/>
    <w:rsid w:val="006F421D"/>
    <w:rsid w:val="007063F1"/>
    <w:rsid w:val="00706997"/>
    <w:rsid w:val="007234DB"/>
    <w:rsid w:val="007275C1"/>
    <w:rsid w:val="00734FA5"/>
    <w:rsid w:val="00774EC2"/>
    <w:rsid w:val="007774C7"/>
    <w:rsid w:val="00782706"/>
    <w:rsid w:val="00786171"/>
    <w:rsid w:val="007868B3"/>
    <w:rsid w:val="007869F2"/>
    <w:rsid w:val="00795B9D"/>
    <w:rsid w:val="00796B00"/>
    <w:rsid w:val="007C41A5"/>
    <w:rsid w:val="007D16BC"/>
    <w:rsid w:val="007D16BF"/>
    <w:rsid w:val="007D1B00"/>
    <w:rsid w:val="00806B86"/>
    <w:rsid w:val="00813191"/>
    <w:rsid w:val="00816F61"/>
    <w:rsid w:val="0083298E"/>
    <w:rsid w:val="008449AB"/>
    <w:rsid w:val="008507D2"/>
    <w:rsid w:val="00865209"/>
    <w:rsid w:val="00870CB3"/>
    <w:rsid w:val="008721D6"/>
    <w:rsid w:val="00873D16"/>
    <w:rsid w:val="008D5BF4"/>
    <w:rsid w:val="008E7598"/>
    <w:rsid w:val="008F6C87"/>
    <w:rsid w:val="008F7C79"/>
    <w:rsid w:val="009000E1"/>
    <w:rsid w:val="009009FD"/>
    <w:rsid w:val="009310A2"/>
    <w:rsid w:val="00962D6B"/>
    <w:rsid w:val="00963731"/>
    <w:rsid w:val="009730A6"/>
    <w:rsid w:val="00982D2F"/>
    <w:rsid w:val="0099181B"/>
    <w:rsid w:val="009974C9"/>
    <w:rsid w:val="009A5FF4"/>
    <w:rsid w:val="009B5317"/>
    <w:rsid w:val="009B74CB"/>
    <w:rsid w:val="00A0212F"/>
    <w:rsid w:val="00A03E19"/>
    <w:rsid w:val="00A35452"/>
    <w:rsid w:val="00A77485"/>
    <w:rsid w:val="00A8369D"/>
    <w:rsid w:val="00A9236C"/>
    <w:rsid w:val="00A93365"/>
    <w:rsid w:val="00A96B50"/>
    <w:rsid w:val="00AC1314"/>
    <w:rsid w:val="00AC4095"/>
    <w:rsid w:val="00AD2250"/>
    <w:rsid w:val="00AE6B2C"/>
    <w:rsid w:val="00B00041"/>
    <w:rsid w:val="00B00D07"/>
    <w:rsid w:val="00B02A1D"/>
    <w:rsid w:val="00B22C7B"/>
    <w:rsid w:val="00B2528B"/>
    <w:rsid w:val="00B93FB7"/>
    <w:rsid w:val="00B948C8"/>
    <w:rsid w:val="00BA2139"/>
    <w:rsid w:val="00BD27D4"/>
    <w:rsid w:val="00BE0F60"/>
    <w:rsid w:val="00BF2DDD"/>
    <w:rsid w:val="00BF65D5"/>
    <w:rsid w:val="00C05851"/>
    <w:rsid w:val="00C13811"/>
    <w:rsid w:val="00C35FFD"/>
    <w:rsid w:val="00C5455D"/>
    <w:rsid w:val="00C610D4"/>
    <w:rsid w:val="00CB70D6"/>
    <w:rsid w:val="00CC1BEF"/>
    <w:rsid w:val="00CC31F0"/>
    <w:rsid w:val="00CC5466"/>
    <w:rsid w:val="00CD77C2"/>
    <w:rsid w:val="00CF5E7D"/>
    <w:rsid w:val="00D03F6D"/>
    <w:rsid w:val="00D059E5"/>
    <w:rsid w:val="00D06A7A"/>
    <w:rsid w:val="00D106D6"/>
    <w:rsid w:val="00D10C72"/>
    <w:rsid w:val="00D17308"/>
    <w:rsid w:val="00D223F3"/>
    <w:rsid w:val="00D2322B"/>
    <w:rsid w:val="00D32080"/>
    <w:rsid w:val="00D36B7C"/>
    <w:rsid w:val="00D42DE0"/>
    <w:rsid w:val="00D5167F"/>
    <w:rsid w:val="00D84717"/>
    <w:rsid w:val="00D86172"/>
    <w:rsid w:val="00DA799E"/>
    <w:rsid w:val="00DB3E5E"/>
    <w:rsid w:val="00DE2FBB"/>
    <w:rsid w:val="00DF0DBB"/>
    <w:rsid w:val="00DF35CF"/>
    <w:rsid w:val="00DF526D"/>
    <w:rsid w:val="00E14D8C"/>
    <w:rsid w:val="00E2058D"/>
    <w:rsid w:val="00E35B1F"/>
    <w:rsid w:val="00E36974"/>
    <w:rsid w:val="00E43E51"/>
    <w:rsid w:val="00E45482"/>
    <w:rsid w:val="00E5043B"/>
    <w:rsid w:val="00E53B31"/>
    <w:rsid w:val="00E612CC"/>
    <w:rsid w:val="00E66C69"/>
    <w:rsid w:val="00E82D6A"/>
    <w:rsid w:val="00E935D7"/>
    <w:rsid w:val="00EA4020"/>
    <w:rsid w:val="00EC2066"/>
    <w:rsid w:val="00EC50F6"/>
    <w:rsid w:val="00ED4277"/>
    <w:rsid w:val="00EE65DA"/>
    <w:rsid w:val="00EF09A7"/>
    <w:rsid w:val="00EF1E6B"/>
    <w:rsid w:val="00EF7BAA"/>
    <w:rsid w:val="00F00B95"/>
    <w:rsid w:val="00F03545"/>
    <w:rsid w:val="00F066AA"/>
    <w:rsid w:val="00F1024A"/>
    <w:rsid w:val="00F158D2"/>
    <w:rsid w:val="00F20604"/>
    <w:rsid w:val="00F2354E"/>
    <w:rsid w:val="00F23885"/>
    <w:rsid w:val="00F34026"/>
    <w:rsid w:val="00F4574F"/>
    <w:rsid w:val="00F51C35"/>
    <w:rsid w:val="00F80D2A"/>
    <w:rsid w:val="00FE5AB7"/>
    <w:rsid w:val="00FF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80B6"/>
  <w15:docId w15:val="{24CA3746-37E3-4C74-B84F-30823922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A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A78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A78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2A7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E0B0-7EE1-4B7F-B573-9EACF3B4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1484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Rześna-Kukieła</dc:creator>
  <cp:lastModifiedBy>Anna Urbanek</cp:lastModifiedBy>
  <cp:revision>2</cp:revision>
  <cp:lastPrinted>2025-10-31T08:05:00Z</cp:lastPrinted>
  <dcterms:created xsi:type="dcterms:W3CDTF">2025-11-12T12:12:00Z</dcterms:created>
  <dcterms:modified xsi:type="dcterms:W3CDTF">2025-11-12T12:12:00Z</dcterms:modified>
</cp:coreProperties>
</file>